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84E" w:rsidRPr="008B062A" w:rsidRDefault="0017184E" w:rsidP="0017184E">
      <w:pPr>
        <w:pStyle w:val="a3"/>
        <w:rPr>
          <w:b/>
          <w:bCs/>
          <w:color w:val="000080"/>
          <w:sz w:val="28"/>
        </w:rPr>
      </w:pPr>
      <w:r w:rsidRPr="008B062A">
        <w:rPr>
          <w:color w:val="000080"/>
          <w:sz w:val="28"/>
        </w:rPr>
        <w:drawing>
          <wp:anchor distT="0" distB="0" distL="114300" distR="114300" simplePos="0" relativeHeight="251659264" behindDoc="1" locked="0" layoutInCell="1" allowOverlap="1">
            <wp:simplePos x="0" y="0"/>
            <wp:positionH relativeFrom="column">
              <wp:posOffset>1492885</wp:posOffset>
            </wp:positionH>
            <wp:positionV relativeFrom="paragraph">
              <wp:posOffset>0</wp:posOffset>
            </wp:positionV>
            <wp:extent cx="1219200" cy="1016000"/>
            <wp:effectExtent l="0" t="0" r="0" b="0"/>
            <wp:wrapTight wrapText="bothSides">
              <wp:wrapPolygon edited="0">
                <wp:start x="0" y="0"/>
                <wp:lineTo x="0" y="21060"/>
                <wp:lineTo x="21263" y="21060"/>
                <wp:lineTo x="21263" y="0"/>
                <wp:lineTo x="0" y="0"/>
              </wp:wrapPolygon>
            </wp:wrapTight>
            <wp:docPr id="2" name="תמונה 2" descr="לוגו 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חד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Cs w:val="32"/>
          <w:rtl/>
          <w:lang w:eastAsia="en-US"/>
        </w:rPr>
        <w:drawing>
          <wp:anchor distT="0" distB="0" distL="114300" distR="114300" simplePos="0" relativeHeight="251660288" behindDoc="0" locked="0" layoutInCell="1" allowOverlap="1">
            <wp:simplePos x="0" y="0"/>
            <wp:positionH relativeFrom="column">
              <wp:posOffset>4426585</wp:posOffset>
            </wp:positionH>
            <wp:positionV relativeFrom="paragraph">
              <wp:posOffset>-31115</wp:posOffset>
            </wp:positionV>
            <wp:extent cx="1236345" cy="612140"/>
            <wp:effectExtent l="0" t="0" r="1905" b="0"/>
            <wp:wrapNone/>
            <wp:docPr id="3" name="תמונה 3" descr="C:\Users\rozene\AppData\Local\Microsoft\Windows\Temporary Internet Files\Content.Outlook\KU7QP8AE\Logo Rishu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rozene\AppData\Local\Microsoft\Windows\Temporary Internet Files\Content.Outlook\KU7QP8AE\Logo Rishuy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34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184E" w:rsidRDefault="0017184E" w:rsidP="0017184E">
      <w:pPr>
        <w:pStyle w:val="a3"/>
        <w:tabs>
          <w:tab w:val="left" w:pos="720"/>
        </w:tabs>
        <w:ind w:left="5040" w:firstLine="11"/>
        <w:rPr>
          <w:rFonts w:cs="David"/>
          <w:sz w:val="28"/>
          <w:rtl/>
        </w:rPr>
      </w:pPr>
    </w:p>
    <w:p w:rsidR="0017184E" w:rsidRDefault="0017184E" w:rsidP="0017184E">
      <w:pPr>
        <w:pStyle w:val="a3"/>
        <w:tabs>
          <w:tab w:val="left" w:pos="720"/>
        </w:tabs>
        <w:ind w:left="5040" w:firstLine="11"/>
        <w:rPr>
          <w:rFonts w:cs="David"/>
          <w:sz w:val="28"/>
          <w:rtl/>
        </w:rPr>
      </w:pPr>
    </w:p>
    <w:p w:rsidR="0017184E" w:rsidRDefault="0017184E" w:rsidP="0017184E">
      <w:pPr>
        <w:pStyle w:val="a3"/>
        <w:tabs>
          <w:tab w:val="left" w:pos="720"/>
        </w:tabs>
        <w:ind w:left="5040" w:firstLine="11"/>
        <w:rPr>
          <w:rFonts w:cs="David"/>
          <w:sz w:val="28"/>
          <w:rtl/>
        </w:rPr>
      </w:pPr>
    </w:p>
    <w:p w:rsidR="0017184E" w:rsidRDefault="0017184E" w:rsidP="0017184E">
      <w:pPr>
        <w:pStyle w:val="a3"/>
        <w:tabs>
          <w:tab w:val="left" w:pos="720"/>
        </w:tabs>
        <w:ind w:left="5040" w:firstLine="11"/>
        <w:rPr>
          <w:rFonts w:cs="David"/>
          <w:sz w:val="28"/>
          <w:rtl/>
        </w:rPr>
      </w:pPr>
      <w:r>
        <w:rPr>
          <w:rFonts w:cs="David"/>
          <w:sz w:val="28"/>
          <w:rtl/>
        </w:rPr>
        <w:t xml:space="preserve">    </w:t>
      </w:r>
    </w:p>
    <w:p w:rsidR="0017184E" w:rsidRDefault="0017184E" w:rsidP="0017184E">
      <w:pPr>
        <w:pStyle w:val="a3"/>
        <w:tabs>
          <w:tab w:val="left" w:pos="720"/>
        </w:tabs>
        <w:ind w:left="5040" w:firstLine="11"/>
        <w:rPr>
          <w:rFonts w:cs="David"/>
          <w:sz w:val="28"/>
          <w:rtl/>
        </w:rPr>
      </w:pPr>
    </w:p>
    <w:p w:rsidR="0017184E" w:rsidRDefault="0017184E" w:rsidP="0017184E">
      <w:pPr>
        <w:pStyle w:val="a3"/>
        <w:tabs>
          <w:tab w:val="left" w:pos="720"/>
        </w:tabs>
        <w:ind w:left="5040" w:firstLine="11"/>
        <w:rPr>
          <w:rFonts w:cs="David"/>
          <w:sz w:val="28"/>
          <w:rtl/>
        </w:rPr>
      </w:pPr>
    </w:p>
    <w:p w:rsidR="0017184E" w:rsidRDefault="0017184E" w:rsidP="0017184E">
      <w:pPr>
        <w:pStyle w:val="a3"/>
        <w:tabs>
          <w:tab w:val="left" w:pos="720"/>
        </w:tabs>
        <w:ind w:left="5040" w:firstLine="11"/>
        <w:rPr>
          <w:rFonts w:cs="David"/>
          <w:sz w:val="28"/>
          <w:rtl/>
        </w:rPr>
      </w:pPr>
      <w:r>
        <w:rPr>
          <w:rFonts w:cs="David"/>
          <w:sz w:val="28"/>
          <w:rtl/>
        </w:rPr>
        <w:fldChar w:fldCharType="begin"/>
      </w:r>
      <w:r>
        <w:rPr>
          <w:rFonts w:cs="David"/>
          <w:sz w:val="28"/>
          <w:rtl/>
        </w:rPr>
        <w:instrText xml:space="preserve"> </w:instrText>
      </w:r>
      <w:r>
        <w:rPr>
          <w:rFonts w:cs="David"/>
          <w:sz w:val="28"/>
        </w:rPr>
        <w:instrText>DATE</w:instrText>
      </w:r>
      <w:r>
        <w:rPr>
          <w:rFonts w:cs="David"/>
          <w:sz w:val="28"/>
          <w:rtl/>
        </w:rPr>
        <w:instrText xml:space="preserve"> \@ "</w:instrText>
      </w:r>
      <w:r>
        <w:rPr>
          <w:rFonts w:cs="David"/>
          <w:sz w:val="28"/>
        </w:rPr>
        <w:instrText>d MMMM, yyyy" \h</w:instrText>
      </w:r>
      <w:r>
        <w:rPr>
          <w:rFonts w:cs="David"/>
          <w:sz w:val="28"/>
          <w:rtl/>
        </w:rPr>
        <w:instrText xml:space="preserve"> </w:instrText>
      </w:r>
      <w:r>
        <w:rPr>
          <w:rFonts w:cs="David"/>
          <w:sz w:val="28"/>
          <w:rtl/>
        </w:rPr>
        <w:fldChar w:fldCharType="separate"/>
      </w:r>
      <w:r w:rsidR="00F3666A">
        <w:rPr>
          <w:rFonts w:cs="David"/>
          <w:sz w:val="28"/>
          <w:rtl/>
        </w:rPr>
        <w:t>‏כ"ח ניסן, תש"פ</w:t>
      </w:r>
      <w:r>
        <w:rPr>
          <w:rFonts w:cs="David"/>
          <w:sz w:val="28"/>
          <w:rtl/>
        </w:rPr>
        <w:fldChar w:fldCharType="end"/>
      </w:r>
    </w:p>
    <w:p w:rsidR="0017184E" w:rsidRDefault="0017184E" w:rsidP="0017184E">
      <w:pPr>
        <w:pStyle w:val="a3"/>
        <w:tabs>
          <w:tab w:val="left" w:pos="720"/>
        </w:tabs>
        <w:ind w:left="5040" w:firstLine="11"/>
        <w:rPr>
          <w:rFonts w:cs="David"/>
          <w:sz w:val="28"/>
          <w:rtl/>
        </w:rPr>
      </w:pPr>
      <w:r>
        <w:rPr>
          <w:rFonts w:cs="David"/>
          <w:sz w:val="28"/>
          <w:rtl/>
        </w:rPr>
        <w:t xml:space="preserve">  </w:t>
      </w:r>
      <w:r>
        <w:rPr>
          <w:rFonts w:cs="David"/>
          <w:sz w:val="28"/>
          <w:rtl/>
        </w:rPr>
        <w:fldChar w:fldCharType="begin"/>
      </w:r>
      <w:r>
        <w:rPr>
          <w:rFonts w:cs="David"/>
          <w:sz w:val="28"/>
          <w:rtl/>
        </w:rPr>
        <w:instrText xml:space="preserve"> </w:instrText>
      </w:r>
      <w:r>
        <w:rPr>
          <w:rFonts w:cs="David"/>
          <w:sz w:val="28"/>
        </w:rPr>
        <w:instrText>DATE</w:instrText>
      </w:r>
      <w:r>
        <w:rPr>
          <w:rFonts w:cs="David"/>
          <w:sz w:val="28"/>
          <w:rtl/>
        </w:rPr>
        <w:instrText xml:space="preserve"> \@ "</w:instrText>
      </w:r>
      <w:r>
        <w:rPr>
          <w:rFonts w:cs="David"/>
          <w:sz w:val="28"/>
        </w:rPr>
        <w:instrText>d MMMM, yyyy</w:instrText>
      </w:r>
      <w:r>
        <w:rPr>
          <w:rFonts w:cs="David"/>
          <w:sz w:val="28"/>
          <w:rtl/>
        </w:rPr>
        <w:instrText xml:space="preserve">" </w:instrText>
      </w:r>
      <w:r>
        <w:rPr>
          <w:rFonts w:cs="David"/>
          <w:sz w:val="28"/>
          <w:rtl/>
        </w:rPr>
        <w:fldChar w:fldCharType="separate"/>
      </w:r>
      <w:r w:rsidR="00F3666A">
        <w:rPr>
          <w:rFonts w:cs="David"/>
          <w:sz w:val="28"/>
          <w:rtl/>
        </w:rPr>
        <w:t>‏22 אפריל, 2020</w:t>
      </w:r>
      <w:r>
        <w:rPr>
          <w:rFonts w:cs="David"/>
          <w:sz w:val="28"/>
          <w:rtl/>
        </w:rPr>
        <w:fldChar w:fldCharType="end"/>
      </w:r>
    </w:p>
    <w:p w:rsidR="0017184E" w:rsidRPr="0017184E" w:rsidRDefault="0017184E" w:rsidP="0017184E">
      <w:pPr>
        <w:pStyle w:val="a3"/>
        <w:tabs>
          <w:tab w:val="left" w:pos="720"/>
        </w:tabs>
        <w:ind w:left="5040" w:firstLine="11"/>
        <w:rPr>
          <w:rFonts w:cs="David"/>
          <w:sz w:val="28"/>
          <w:rtl/>
        </w:rPr>
      </w:pPr>
      <w:r>
        <w:rPr>
          <w:rFonts w:hint="cs"/>
          <w:sz w:val="24"/>
          <w:szCs w:val="24"/>
          <w:rtl/>
        </w:rPr>
        <w:t xml:space="preserve"> </w:t>
      </w:r>
      <w:r>
        <w:rPr>
          <w:sz w:val="24"/>
          <w:szCs w:val="24"/>
          <w:rtl/>
        </w:rPr>
        <w:t xml:space="preserve">סימוכין: </w:t>
      </w:r>
      <w:bookmarkStart w:id="0" w:name="AutoNumber"/>
      <w:r>
        <w:rPr>
          <w:rtl/>
        </w:rPr>
        <w:fldChar w:fldCharType="begin">
          <w:ffData>
            <w:name w:val="AutoNumber"/>
            <w:enabled/>
            <w:calcOnExit w:val="0"/>
            <w:textInput/>
          </w:ffData>
        </w:fldChar>
      </w:r>
      <w:r>
        <w:rPr>
          <w:sz w:val="24"/>
          <w:szCs w:val="24"/>
          <w:rtl/>
        </w:rPr>
        <w:instrText xml:space="preserve"> </w:instrText>
      </w:r>
      <w:r>
        <w:rPr>
          <w:sz w:val="24"/>
          <w:szCs w:val="24"/>
        </w:rPr>
        <w:instrText>FORMTEXT</w:instrText>
      </w:r>
      <w:r>
        <w:rPr>
          <w:sz w:val="24"/>
          <w:szCs w:val="24"/>
          <w:rtl/>
        </w:rPr>
        <w:instrText xml:space="preserve"> </w:instrText>
      </w:r>
      <w:r>
        <w:rPr>
          <w:rtl/>
        </w:rPr>
      </w:r>
      <w:r>
        <w:rPr>
          <w:rtl/>
        </w:rPr>
        <w:fldChar w:fldCharType="separate"/>
      </w:r>
      <w:r>
        <w:rPr>
          <w:sz w:val="24"/>
          <w:szCs w:val="24"/>
          <w:rtl/>
        </w:rPr>
        <w:t>23356717</w:t>
      </w:r>
      <w:r>
        <w:rPr>
          <w:rtl/>
        </w:rPr>
        <w:fldChar w:fldCharType="end"/>
      </w:r>
      <w:bookmarkEnd w:id="0"/>
    </w:p>
    <w:p w:rsidR="0017184E" w:rsidRDefault="0017184E" w:rsidP="0017184E">
      <w:pPr>
        <w:pStyle w:val="a3"/>
        <w:tabs>
          <w:tab w:val="left" w:pos="720"/>
        </w:tabs>
        <w:ind w:left="5040" w:firstLine="11"/>
        <w:rPr>
          <w:rFonts w:cs="David"/>
          <w:sz w:val="28"/>
          <w:rtl/>
        </w:rPr>
      </w:pPr>
    </w:p>
    <w:p w:rsidR="0017184E" w:rsidRDefault="0017184E" w:rsidP="0017184E">
      <w:pPr>
        <w:rPr>
          <w:rFonts w:cs="David"/>
          <w:sz w:val="28"/>
          <w:rtl/>
        </w:rPr>
      </w:pPr>
    </w:p>
    <w:p w:rsidR="0017184E" w:rsidRDefault="0017184E" w:rsidP="0017184E">
      <w:pPr>
        <w:rPr>
          <w:rFonts w:cs="David"/>
          <w:sz w:val="28"/>
          <w:rtl/>
        </w:rPr>
      </w:pPr>
      <w:r>
        <w:rPr>
          <w:rFonts w:cs="David"/>
          <w:sz w:val="28"/>
          <w:rtl/>
        </w:rPr>
        <w:t>אל:</w:t>
      </w:r>
      <w:r>
        <w:rPr>
          <w:rFonts w:cs="David"/>
          <w:sz w:val="28"/>
          <w:rtl/>
        </w:rPr>
        <w:tab/>
        <w:t>מנהלי מחוזות הרישוי</w:t>
      </w:r>
    </w:p>
    <w:p w:rsidR="0017184E" w:rsidRDefault="0017184E" w:rsidP="0017184E">
      <w:pPr>
        <w:ind w:firstLine="720"/>
        <w:rPr>
          <w:rFonts w:cs="David"/>
          <w:sz w:val="28"/>
          <w:rtl/>
        </w:rPr>
      </w:pPr>
      <w:r>
        <w:rPr>
          <w:rFonts w:cs="David"/>
          <w:sz w:val="28"/>
          <w:rtl/>
        </w:rPr>
        <w:t>מנהלי סניפים</w:t>
      </w:r>
    </w:p>
    <w:p w:rsidR="0017184E" w:rsidRDefault="0017184E" w:rsidP="0017184E">
      <w:pPr>
        <w:ind w:firstLine="720"/>
        <w:rPr>
          <w:rFonts w:cs="David"/>
          <w:sz w:val="28"/>
          <w:rtl/>
        </w:rPr>
      </w:pPr>
      <w:r>
        <w:rPr>
          <w:rFonts w:cs="David"/>
          <w:sz w:val="28"/>
          <w:rtl/>
        </w:rPr>
        <w:t>מנהל</w:t>
      </w:r>
      <w:r w:rsidR="00445200">
        <w:rPr>
          <w:rFonts w:cs="David" w:hint="cs"/>
          <w:sz w:val="28"/>
          <w:rtl/>
        </w:rPr>
        <w:t xml:space="preserve"> אגף התקשוב</w:t>
      </w:r>
    </w:p>
    <w:p w:rsidR="0017184E" w:rsidRDefault="0017184E" w:rsidP="0017184E">
      <w:pPr>
        <w:ind w:firstLine="720"/>
        <w:rPr>
          <w:rFonts w:cs="David"/>
          <w:sz w:val="28"/>
          <w:rtl/>
        </w:rPr>
      </w:pPr>
      <w:r>
        <w:rPr>
          <w:rFonts w:cs="David"/>
          <w:sz w:val="28"/>
          <w:rtl/>
        </w:rPr>
        <w:t xml:space="preserve">מנהל אגף הרכב </w:t>
      </w:r>
    </w:p>
    <w:p w:rsidR="0017184E" w:rsidRDefault="0017184E" w:rsidP="0017184E">
      <w:pPr>
        <w:ind w:firstLine="720"/>
        <w:rPr>
          <w:rFonts w:cs="David"/>
          <w:sz w:val="28"/>
          <w:rtl/>
        </w:rPr>
      </w:pPr>
      <w:r>
        <w:rPr>
          <w:rFonts w:cs="David"/>
          <w:sz w:val="28"/>
          <w:rtl/>
        </w:rPr>
        <w:t>מנהלת מחלקת עדכון ובקרה</w:t>
      </w:r>
    </w:p>
    <w:p w:rsidR="0017184E" w:rsidRDefault="0017184E" w:rsidP="0017184E">
      <w:pPr>
        <w:ind w:firstLine="720"/>
        <w:rPr>
          <w:rFonts w:cs="David"/>
          <w:sz w:val="28"/>
          <w:rtl/>
        </w:rPr>
      </w:pPr>
      <w:r>
        <w:rPr>
          <w:rFonts w:cs="David"/>
          <w:sz w:val="28"/>
          <w:rtl/>
        </w:rPr>
        <w:t>מנהלת מחלקת מרכז מידע ארצי</w:t>
      </w:r>
    </w:p>
    <w:p w:rsidR="0017184E" w:rsidRDefault="0017184E" w:rsidP="0017184E">
      <w:pPr>
        <w:rPr>
          <w:rFonts w:cs="David"/>
          <w:sz w:val="28"/>
          <w:rtl/>
        </w:rPr>
      </w:pPr>
    </w:p>
    <w:p w:rsidR="0017184E" w:rsidRDefault="0017184E" w:rsidP="0017184E">
      <w:pPr>
        <w:rPr>
          <w:rFonts w:cs="David"/>
          <w:sz w:val="28"/>
          <w:rtl/>
        </w:rPr>
      </w:pPr>
      <w:r>
        <w:rPr>
          <w:rFonts w:cs="David"/>
          <w:sz w:val="28"/>
          <w:rtl/>
        </w:rPr>
        <w:t>לידיעת: שר התחבורה</w:t>
      </w:r>
    </w:p>
    <w:p w:rsidR="0017184E" w:rsidRDefault="0017184E" w:rsidP="0017184E">
      <w:pPr>
        <w:rPr>
          <w:rFonts w:cs="David"/>
          <w:sz w:val="28"/>
          <w:rtl/>
        </w:rPr>
      </w:pPr>
      <w:r>
        <w:rPr>
          <w:rFonts w:cs="David"/>
          <w:sz w:val="28"/>
          <w:rtl/>
        </w:rPr>
        <w:t xml:space="preserve">              המנהל הכללי</w:t>
      </w:r>
    </w:p>
    <w:p w:rsidR="0017184E" w:rsidRDefault="0017184E" w:rsidP="0017184E">
      <w:pPr>
        <w:rPr>
          <w:rFonts w:cs="David"/>
          <w:sz w:val="28"/>
          <w:rtl/>
        </w:rPr>
      </w:pPr>
      <w:r>
        <w:rPr>
          <w:rFonts w:cs="David"/>
          <w:sz w:val="28"/>
          <w:rtl/>
        </w:rPr>
        <w:t xml:space="preserve">              סמנכ"ל בכיר תנועה</w:t>
      </w:r>
    </w:p>
    <w:p w:rsidR="0017184E" w:rsidRDefault="0017184E" w:rsidP="0017184E">
      <w:pPr>
        <w:rPr>
          <w:rFonts w:cs="David"/>
          <w:sz w:val="28"/>
          <w:rtl/>
        </w:rPr>
      </w:pPr>
      <w:r>
        <w:rPr>
          <w:rFonts w:cs="David"/>
          <w:sz w:val="28"/>
          <w:rtl/>
        </w:rPr>
        <w:t xml:space="preserve">              הנהלת משרד התחבורה</w:t>
      </w:r>
    </w:p>
    <w:p w:rsidR="0017184E" w:rsidRDefault="0017184E" w:rsidP="0017184E">
      <w:pPr>
        <w:rPr>
          <w:rFonts w:cs="David"/>
          <w:sz w:val="28"/>
          <w:rtl/>
        </w:rPr>
      </w:pPr>
      <w:r>
        <w:rPr>
          <w:rFonts w:cs="David"/>
          <w:sz w:val="28"/>
          <w:rtl/>
        </w:rPr>
        <w:t xml:space="preserve">              הלשכה המשפטית</w:t>
      </w:r>
    </w:p>
    <w:p w:rsidR="0017184E" w:rsidRDefault="0017184E" w:rsidP="0017184E">
      <w:pPr>
        <w:pBdr>
          <w:bottom w:val="single" w:sz="6" w:space="1" w:color="auto"/>
        </w:pBdr>
        <w:rPr>
          <w:rFonts w:cs="David"/>
          <w:sz w:val="28"/>
          <w:rtl/>
        </w:rPr>
      </w:pPr>
    </w:p>
    <w:p w:rsidR="0017184E" w:rsidRDefault="0017184E" w:rsidP="004579C3">
      <w:pPr>
        <w:pBdr>
          <w:bottom w:val="single" w:sz="12" w:space="1" w:color="auto"/>
        </w:pBdr>
        <w:rPr>
          <w:rFonts w:cs="David"/>
          <w:b/>
          <w:bCs/>
          <w:sz w:val="28"/>
          <w:rtl/>
        </w:rPr>
      </w:pPr>
      <w:r>
        <w:rPr>
          <w:rFonts w:cs="David"/>
          <w:sz w:val="28"/>
          <w:rtl/>
        </w:rPr>
        <w:t xml:space="preserve">הוראת נוהל מס' </w:t>
      </w:r>
      <w:r w:rsidR="004579C3">
        <w:rPr>
          <w:rFonts w:cs="David" w:hint="cs"/>
          <w:b/>
          <w:bCs/>
          <w:sz w:val="28"/>
          <w:rtl/>
        </w:rPr>
        <w:t xml:space="preserve">  </w:t>
      </w:r>
      <w:r w:rsidR="00F53D61">
        <w:rPr>
          <w:rFonts w:cs="David" w:hint="cs"/>
          <w:b/>
          <w:bCs/>
          <w:sz w:val="28"/>
          <w:rtl/>
        </w:rPr>
        <w:t xml:space="preserve">3/2020                       </w:t>
      </w:r>
      <w:r w:rsidR="004579C3">
        <w:rPr>
          <w:rFonts w:cs="David" w:hint="cs"/>
          <w:b/>
          <w:bCs/>
          <w:sz w:val="28"/>
          <w:rtl/>
        </w:rPr>
        <w:t>כה' באייר, תש"פ - 19 באפריל, 2020</w:t>
      </w:r>
      <w:r w:rsidR="004579C3">
        <w:rPr>
          <w:rFonts w:cs="David"/>
          <w:b/>
          <w:bCs/>
          <w:sz w:val="28"/>
          <w:rtl/>
        </w:rPr>
        <w:tab/>
      </w:r>
      <w:r w:rsidR="004579C3">
        <w:rPr>
          <w:rFonts w:cs="David"/>
          <w:b/>
          <w:bCs/>
          <w:sz w:val="28"/>
          <w:rtl/>
        </w:rPr>
        <w:tab/>
      </w:r>
      <w:r w:rsidR="004579C3">
        <w:rPr>
          <w:rFonts w:cs="David"/>
          <w:b/>
          <w:bCs/>
          <w:sz w:val="28"/>
          <w:rtl/>
        </w:rPr>
        <w:tab/>
      </w:r>
      <w:r w:rsidR="004579C3">
        <w:rPr>
          <w:rFonts w:cs="David"/>
          <w:b/>
          <w:bCs/>
          <w:sz w:val="28"/>
          <w:rtl/>
        </w:rPr>
        <w:tab/>
      </w:r>
      <w:r>
        <w:rPr>
          <w:rFonts w:cs="David"/>
          <w:b/>
          <w:bCs/>
          <w:sz w:val="28"/>
          <w:rtl/>
        </w:rPr>
        <w:tab/>
      </w:r>
      <w:r>
        <w:rPr>
          <w:rFonts w:cs="David"/>
          <w:b/>
          <w:bCs/>
          <w:sz w:val="28"/>
          <w:rtl/>
        </w:rPr>
        <w:tab/>
      </w:r>
      <w:r>
        <w:rPr>
          <w:rFonts w:cs="David"/>
          <w:b/>
          <w:bCs/>
          <w:sz w:val="28"/>
          <w:rtl/>
        </w:rPr>
        <w:tab/>
      </w:r>
      <w:r>
        <w:rPr>
          <w:rFonts w:cs="David"/>
          <w:b/>
          <w:bCs/>
          <w:sz w:val="28"/>
          <w:rtl/>
        </w:rPr>
        <w:tab/>
      </w:r>
      <w:r>
        <w:rPr>
          <w:rFonts w:cs="David"/>
          <w:b/>
          <w:bCs/>
          <w:sz w:val="28"/>
          <w:rtl/>
        </w:rPr>
        <w:tab/>
      </w:r>
      <w:r>
        <w:rPr>
          <w:rFonts w:cs="David"/>
          <w:b/>
          <w:bCs/>
          <w:sz w:val="28"/>
          <w:rtl/>
        </w:rPr>
        <w:tab/>
      </w:r>
      <w:r>
        <w:rPr>
          <w:rFonts w:cs="David"/>
          <w:b/>
          <w:bCs/>
          <w:sz w:val="28"/>
          <w:rtl/>
        </w:rPr>
        <w:tab/>
      </w:r>
      <w:r>
        <w:rPr>
          <w:rFonts w:cs="David"/>
          <w:b/>
          <w:bCs/>
          <w:sz w:val="28"/>
          <w:rtl/>
        </w:rPr>
        <w:tab/>
      </w:r>
      <w:r>
        <w:rPr>
          <w:rFonts w:cs="David"/>
          <w:b/>
          <w:bCs/>
          <w:sz w:val="28"/>
          <w:rtl/>
        </w:rPr>
        <w:tab/>
        <w:t xml:space="preserve">                                                                                 </w:t>
      </w:r>
      <w:r>
        <w:rPr>
          <w:rFonts w:cs="David"/>
          <w:b/>
          <w:bCs/>
          <w:sz w:val="28"/>
          <w:rtl/>
        </w:rPr>
        <w:tab/>
      </w:r>
      <w:r>
        <w:rPr>
          <w:rFonts w:cs="David"/>
          <w:b/>
          <w:bCs/>
          <w:sz w:val="28"/>
          <w:rtl/>
        </w:rPr>
        <w:tab/>
      </w:r>
      <w:r>
        <w:rPr>
          <w:rFonts w:cs="David"/>
          <w:b/>
          <w:bCs/>
          <w:sz w:val="28"/>
          <w:rtl/>
        </w:rPr>
        <w:tab/>
        <w:t xml:space="preserve"> </w:t>
      </w:r>
    </w:p>
    <w:p w:rsidR="0017184E" w:rsidRDefault="0017184E" w:rsidP="0017184E">
      <w:pPr>
        <w:rPr>
          <w:rFonts w:cs="David"/>
          <w:sz w:val="28"/>
          <w:rtl/>
        </w:rPr>
      </w:pPr>
    </w:p>
    <w:p w:rsidR="0017184E" w:rsidRDefault="0017184E" w:rsidP="0017184E">
      <w:pPr>
        <w:rPr>
          <w:rFonts w:cs="David"/>
          <w:sz w:val="28"/>
          <w:rtl/>
        </w:rPr>
      </w:pPr>
    </w:p>
    <w:p w:rsidR="0017184E" w:rsidRDefault="0017184E" w:rsidP="0017184E">
      <w:pPr>
        <w:jc w:val="center"/>
        <w:rPr>
          <w:rFonts w:cs="David"/>
          <w:b/>
          <w:bCs/>
          <w:sz w:val="32"/>
          <w:szCs w:val="32"/>
          <w:u w:val="single"/>
          <w:rtl/>
        </w:rPr>
      </w:pPr>
      <w:r>
        <w:rPr>
          <w:rFonts w:cs="David"/>
          <w:b/>
          <w:bCs/>
          <w:sz w:val="32"/>
          <w:szCs w:val="32"/>
          <w:rtl/>
        </w:rPr>
        <w:t xml:space="preserve">הנדון: </w:t>
      </w:r>
      <w:r>
        <w:rPr>
          <w:rFonts w:cs="David"/>
          <w:b/>
          <w:bCs/>
          <w:sz w:val="32"/>
          <w:szCs w:val="32"/>
          <w:u w:val="single"/>
          <w:rtl/>
        </w:rPr>
        <w:t xml:space="preserve"> </w:t>
      </w:r>
      <w:r w:rsidR="00427821">
        <w:rPr>
          <w:rFonts w:cs="David" w:hint="cs"/>
          <w:b/>
          <w:bCs/>
          <w:sz w:val="32"/>
          <w:szCs w:val="32"/>
          <w:u w:val="single"/>
          <w:rtl/>
        </w:rPr>
        <w:t xml:space="preserve">רישום לראשונה של </w:t>
      </w:r>
      <w:r w:rsidR="00D478FC">
        <w:rPr>
          <w:rFonts w:cs="David" w:hint="cs"/>
          <w:b/>
          <w:bCs/>
          <w:sz w:val="32"/>
          <w:szCs w:val="32"/>
          <w:u w:val="single"/>
          <w:rtl/>
        </w:rPr>
        <w:t>אוטובוסים</w:t>
      </w:r>
      <w:r w:rsidR="00F53D61">
        <w:rPr>
          <w:rFonts w:cs="David" w:hint="cs"/>
          <w:b/>
          <w:bCs/>
          <w:sz w:val="32"/>
          <w:szCs w:val="32"/>
          <w:u w:val="single"/>
          <w:rtl/>
        </w:rPr>
        <w:t xml:space="preserve"> חדשים</w:t>
      </w:r>
    </w:p>
    <w:p w:rsidR="0017184E" w:rsidRDefault="0017184E" w:rsidP="0017184E">
      <w:pPr>
        <w:rPr>
          <w:rFonts w:cs="David"/>
          <w:sz w:val="28"/>
          <w:u w:val="single"/>
          <w:rtl/>
        </w:rPr>
      </w:pPr>
    </w:p>
    <w:p w:rsidR="0017184E" w:rsidRDefault="0017184E" w:rsidP="0017184E">
      <w:pPr>
        <w:rPr>
          <w:rFonts w:cs="David"/>
          <w:b/>
          <w:bCs/>
          <w:sz w:val="28"/>
          <w:u w:val="single"/>
          <w:rtl/>
        </w:rPr>
      </w:pPr>
    </w:p>
    <w:p w:rsidR="0017184E" w:rsidRPr="00427821" w:rsidRDefault="0017184E" w:rsidP="0017184E">
      <w:pPr>
        <w:numPr>
          <w:ilvl w:val="0"/>
          <w:numId w:val="1"/>
        </w:numPr>
        <w:rPr>
          <w:rFonts w:cs="David"/>
          <w:b/>
          <w:bCs/>
          <w:sz w:val="32"/>
          <w:szCs w:val="32"/>
          <w:u w:val="single"/>
          <w:rtl/>
        </w:rPr>
      </w:pPr>
      <w:r w:rsidRPr="00427821">
        <w:rPr>
          <w:rFonts w:cs="David"/>
          <w:b/>
          <w:bCs/>
          <w:sz w:val="32"/>
          <w:szCs w:val="32"/>
          <w:u w:val="single"/>
          <w:rtl/>
        </w:rPr>
        <w:t>מבוא</w:t>
      </w:r>
    </w:p>
    <w:p w:rsidR="0017184E" w:rsidRDefault="0017184E" w:rsidP="0017184E">
      <w:pPr>
        <w:rPr>
          <w:rFonts w:cs="David"/>
          <w:b/>
          <w:bCs/>
          <w:sz w:val="28"/>
          <w:u w:val="single"/>
          <w:rtl/>
        </w:rPr>
      </w:pPr>
    </w:p>
    <w:p w:rsidR="005C2F7A" w:rsidRDefault="00427821" w:rsidP="005C2F7A">
      <w:pPr>
        <w:jc w:val="both"/>
        <w:rPr>
          <w:rFonts w:cs="David"/>
          <w:sz w:val="28"/>
          <w:rtl/>
        </w:rPr>
      </w:pPr>
      <w:r w:rsidRPr="00427821">
        <w:rPr>
          <w:rFonts w:cs="David" w:hint="cs"/>
          <w:sz w:val="28"/>
          <w:rtl/>
        </w:rPr>
        <w:t xml:space="preserve">כחלק </w:t>
      </w:r>
      <w:r w:rsidR="005C2F7A">
        <w:rPr>
          <w:rFonts w:cs="David" w:hint="cs"/>
          <w:sz w:val="28"/>
          <w:rtl/>
        </w:rPr>
        <w:t>מתכנית מקיפה ל</w:t>
      </w:r>
      <w:r w:rsidRPr="00427821">
        <w:rPr>
          <w:rFonts w:cs="David" w:hint="cs"/>
          <w:sz w:val="28"/>
          <w:rtl/>
        </w:rPr>
        <w:t>ייעול ושיפור</w:t>
      </w:r>
      <w:r w:rsidR="005C2F7A">
        <w:rPr>
          <w:rFonts w:cs="David" w:hint="cs"/>
          <w:sz w:val="28"/>
          <w:rtl/>
        </w:rPr>
        <w:t xml:space="preserve"> השירות לאזרח, צמצום הבירוקרטיה והרצון </w:t>
      </w:r>
      <w:r w:rsidRPr="00427821">
        <w:rPr>
          <w:rFonts w:cs="David" w:hint="cs"/>
          <w:sz w:val="28"/>
          <w:rtl/>
        </w:rPr>
        <w:t>להביא לכך שכלל ה</w:t>
      </w:r>
      <w:r w:rsidR="005C2F7A">
        <w:rPr>
          <w:rFonts w:cs="David" w:hint="cs"/>
          <w:sz w:val="28"/>
          <w:rtl/>
        </w:rPr>
        <w:t xml:space="preserve">בדיקות לרבות הרישום הראשוני ושינויי המבנה </w:t>
      </w:r>
      <w:r w:rsidRPr="00427821">
        <w:rPr>
          <w:rFonts w:cs="David" w:hint="cs"/>
          <w:sz w:val="28"/>
          <w:rtl/>
        </w:rPr>
        <w:t>יתחילו ויסתיימו תחת קורת גג אחת אצל הגורם המקצועי</w:t>
      </w:r>
      <w:r w:rsidR="005C2F7A">
        <w:rPr>
          <w:rFonts w:cs="David" w:hint="cs"/>
          <w:sz w:val="28"/>
          <w:rtl/>
        </w:rPr>
        <w:t xml:space="preserve">. הוחלט על ידי הנהלת המשרד כי בעיצומו של "משבר הקורונה", עלה צורך קיומי של ענפי משק שונים לקבלת שירות מיידי אשר יסייע להם בהנעת גלגלי המשק. </w:t>
      </w:r>
    </w:p>
    <w:p w:rsidR="005C2F7A" w:rsidRDefault="005C2F7A" w:rsidP="005C2F7A">
      <w:pPr>
        <w:jc w:val="both"/>
        <w:rPr>
          <w:rFonts w:cs="David"/>
          <w:sz w:val="28"/>
          <w:rtl/>
        </w:rPr>
      </w:pPr>
    </w:p>
    <w:p w:rsidR="00427821" w:rsidRDefault="005C2F7A" w:rsidP="005C2F7A">
      <w:pPr>
        <w:jc w:val="both"/>
        <w:rPr>
          <w:rFonts w:cs="David"/>
          <w:sz w:val="28"/>
          <w:rtl/>
        </w:rPr>
      </w:pPr>
      <w:r>
        <w:rPr>
          <w:rFonts w:cs="David" w:hint="cs"/>
          <w:sz w:val="28"/>
          <w:rtl/>
        </w:rPr>
        <w:t>לאור האמור, הוחלט לאפשר למעבדות המוסמכות לבצע את הבדיקות הנדרשות הן לצורך רישום והן לצורך בדיקות של שינוי מבנה ל</w:t>
      </w:r>
      <w:r w:rsidR="00D478FC">
        <w:rPr>
          <w:rFonts w:cs="David" w:hint="cs"/>
          <w:sz w:val="28"/>
          <w:rtl/>
        </w:rPr>
        <w:t>אוטובוסים</w:t>
      </w:r>
      <w:r>
        <w:rPr>
          <w:rFonts w:cs="David" w:hint="cs"/>
          <w:sz w:val="28"/>
          <w:rtl/>
        </w:rPr>
        <w:t>.</w:t>
      </w:r>
    </w:p>
    <w:p w:rsidR="005C2F7A" w:rsidRDefault="005C2F7A" w:rsidP="005C2F7A">
      <w:pPr>
        <w:jc w:val="both"/>
        <w:rPr>
          <w:rFonts w:cs="David"/>
          <w:sz w:val="28"/>
          <w:rtl/>
        </w:rPr>
      </w:pPr>
    </w:p>
    <w:p w:rsidR="005C2F7A" w:rsidRDefault="005C2F7A" w:rsidP="005C2F7A">
      <w:pPr>
        <w:jc w:val="both"/>
        <w:rPr>
          <w:rFonts w:cs="David"/>
          <w:sz w:val="28"/>
          <w:rtl/>
        </w:rPr>
      </w:pPr>
      <w:r>
        <w:rPr>
          <w:rFonts w:cs="David" w:hint="cs"/>
          <w:sz w:val="28"/>
          <w:rtl/>
        </w:rPr>
        <w:t>תוצאות הבדיקות וכל הניירת לצורך רישום לראשונה תועבר לאגף הרישוי והאחרון ינפיק רישיונות בכפוף לבדיקות שנעשו.</w:t>
      </w:r>
    </w:p>
    <w:p w:rsidR="001F4763" w:rsidRDefault="001F4763" w:rsidP="005C2F7A">
      <w:pPr>
        <w:jc w:val="both"/>
        <w:rPr>
          <w:rFonts w:cs="David"/>
          <w:sz w:val="28"/>
          <w:rtl/>
        </w:rPr>
      </w:pPr>
    </w:p>
    <w:p w:rsidR="001F4763" w:rsidRPr="00427821" w:rsidRDefault="001F4763" w:rsidP="005C2F7A">
      <w:pPr>
        <w:jc w:val="both"/>
        <w:rPr>
          <w:rFonts w:cs="David"/>
          <w:sz w:val="28"/>
          <w:rtl/>
        </w:rPr>
      </w:pPr>
      <w:r>
        <w:rPr>
          <w:rFonts w:cs="David" w:hint="cs"/>
          <w:sz w:val="28"/>
          <w:rtl/>
        </w:rPr>
        <w:t>כל הגופים שקיבלו הסמכה לביצוע רישום ראשוני ימשיכו לבצע. ההוראה האמורה היא לכל מי שאין לו הסמכה לבצע רישום ראשוני או שינוי מבנה.</w:t>
      </w:r>
    </w:p>
    <w:p w:rsidR="00A11AE0" w:rsidRDefault="00A11AE0" w:rsidP="00A11AE0">
      <w:pPr>
        <w:jc w:val="both"/>
        <w:rPr>
          <w:rFonts w:cs="David"/>
          <w:sz w:val="28"/>
          <w:rtl/>
        </w:rPr>
      </w:pPr>
    </w:p>
    <w:p w:rsidR="00D478FC" w:rsidRPr="00D478FC" w:rsidRDefault="00D478FC" w:rsidP="00D478FC">
      <w:pPr>
        <w:jc w:val="center"/>
        <w:rPr>
          <w:rFonts w:cs="David"/>
          <w:b/>
          <w:bCs/>
          <w:sz w:val="36"/>
          <w:szCs w:val="36"/>
          <w:u w:val="single"/>
          <w:rtl/>
        </w:rPr>
      </w:pPr>
      <w:r w:rsidRPr="00D478FC">
        <w:rPr>
          <w:rFonts w:cs="David" w:hint="cs"/>
          <w:b/>
          <w:bCs/>
          <w:sz w:val="36"/>
          <w:szCs w:val="36"/>
          <w:u w:val="single"/>
          <w:rtl/>
        </w:rPr>
        <w:t>בדיקות שיש לבצע באוטובוס ולציינם על גבי רש"ל 4+5</w:t>
      </w:r>
    </w:p>
    <w:p w:rsidR="00D478FC" w:rsidRPr="00D478FC" w:rsidRDefault="00D478FC" w:rsidP="00D478FC">
      <w:pPr>
        <w:rPr>
          <w:rFonts w:cs="David"/>
          <w:b/>
          <w:bCs/>
          <w:sz w:val="36"/>
          <w:szCs w:val="36"/>
          <w:u w:val="single"/>
          <w:rtl/>
        </w:rPr>
      </w:pPr>
    </w:p>
    <w:p w:rsidR="00D478FC" w:rsidRPr="00D478FC" w:rsidRDefault="00D478FC" w:rsidP="00F53D61">
      <w:pPr>
        <w:rPr>
          <w:rFonts w:cs="David"/>
          <w:b/>
          <w:bCs/>
          <w:sz w:val="32"/>
          <w:szCs w:val="32"/>
          <w:u w:val="single"/>
          <w:rtl/>
        </w:rPr>
      </w:pPr>
      <w:r w:rsidRPr="00D478FC">
        <w:rPr>
          <w:rFonts w:cs="David" w:hint="cs"/>
          <w:b/>
          <w:bCs/>
          <w:sz w:val="32"/>
          <w:szCs w:val="32"/>
          <w:u w:val="single"/>
          <w:rtl/>
        </w:rPr>
        <w:t xml:space="preserve">רישום ראשוני לאוטובוסים מסוג </w:t>
      </w:r>
      <w:r w:rsidRPr="00D478FC">
        <w:rPr>
          <w:rFonts w:cs="David"/>
          <w:b/>
          <w:bCs/>
          <w:sz w:val="32"/>
          <w:szCs w:val="32"/>
          <w:u w:val="single"/>
        </w:rPr>
        <w:t>M3, M2</w:t>
      </w:r>
      <w:r w:rsidRPr="00D478FC">
        <w:rPr>
          <w:rFonts w:cs="David" w:hint="cs"/>
          <w:b/>
          <w:bCs/>
          <w:sz w:val="32"/>
          <w:szCs w:val="32"/>
          <w:u w:val="single"/>
          <w:rtl/>
        </w:rPr>
        <w:t xml:space="preserve"> </w:t>
      </w:r>
    </w:p>
    <w:p w:rsidR="00D478FC" w:rsidRPr="00D478FC" w:rsidRDefault="00D478FC" w:rsidP="00D478FC">
      <w:pPr>
        <w:jc w:val="center"/>
        <w:rPr>
          <w:rFonts w:cs="David"/>
          <w:b/>
          <w:bCs/>
          <w:sz w:val="28"/>
          <w:u w:val="single"/>
          <w:rtl/>
        </w:rPr>
      </w:pPr>
    </w:p>
    <w:p w:rsidR="00D478FC" w:rsidRPr="00D478FC" w:rsidRDefault="00D478FC" w:rsidP="00D478FC">
      <w:pPr>
        <w:jc w:val="center"/>
        <w:rPr>
          <w:rFonts w:cs="David"/>
          <w:b/>
          <w:bCs/>
          <w:sz w:val="28"/>
          <w:u w:val="single"/>
          <w:rtl/>
        </w:rPr>
      </w:pPr>
    </w:p>
    <w:p w:rsidR="00D478FC" w:rsidRPr="00D478FC" w:rsidRDefault="00D478FC" w:rsidP="00D478FC">
      <w:pPr>
        <w:jc w:val="both"/>
        <w:rPr>
          <w:rFonts w:cs="David"/>
          <w:b/>
          <w:bCs/>
          <w:sz w:val="28"/>
          <w:u w:val="single"/>
          <w:rtl/>
        </w:rPr>
      </w:pPr>
      <w:r w:rsidRPr="00D478FC">
        <w:rPr>
          <w:rFonts w:cs="David" w:hint="cs"/>
          <w:b/>
          <w:bCs/>
          <w:sz w:val="28"/>
          <w:u w:val="single"/>
          <w:rtl/>
        </w:rPr>
        <w:t xml:space="preserve">להלן סוגי האוטובוסים לענין ההוראה: נדרש רישיון נהיגה </w:t>
      </w:r>
      <w:r w:rsidRPr="00D478FC">
        <w:rPr>
          <w:rFonts w:cs="David" w:hint="cs"/>
          <w:b/>
          <w:bCs/>
          <w:sz w:val="28"/>
          <w:u w:val="single"/>
        </w:rPr>
        <w:t>D</w:t>
      </w:r>
    </w:p>
    <w:p w:rsidR="00D478FC" w:rsidRPr="00D478FC" w:rsidRDefault="00D478FC" w:rsidP="00D478FC">
      <w:pPr>
        <w:jc w:val="both"/>
        <w:rPr>
          <w:rFonts w:cs="David"/>
          <w:b/>
          <w:bCs/>
          <w:sz w:val="28"/>
          <w:u w:val="single"/>
          <w:rtl/>
        </w:rPr>
      </w:pPr>
    </w:p>
    <w:p w:rsidR="00D478FC" w:rsidRPr="00D478FC" w:rsidRDefault="00D478FC" w:rsidP="00D478FC">
      <w:pPr>
        <w:jc w:val="both"/>
        <w:rPr>
          <w:rFonts w:cs="David"/>
          <w:sz w:val="28"/>
          <w:rtl/>
        </w:rPr>
      </w:pPr>
      <w:r w:rsidRPr="00D478FC">
        <w:rPr>
          <w:rFonts w:cs="David" w:hint="cs"/>
          <w:sz w:val="28"/>
          <w:rtl/>
        </w:rPr>
        <w:t>אוטובוס ציבורי הסעות מיוחדות</w:t>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hint="cs"/>
          <w:sz w:val="28"/>
          <w:rtl/>
        </w:rPr>
        <w:t>614</w:t>
      </w:r>
    </w:p>
    <w:p w:rsidR="00D478FC" w:rsidRPr="00D478FC" w:rsidRDefault="00D478FC" w:rsidP="00D478FC">
      <w:pPr>
        <w:jc w:val="both"/>
        <w:rPr>
          <w:rFonts w:cs="David"/>
          <w:sz w:val="28"/>
          <w:rtl/>
        </w:rPr>
      </w:pPr>
      <w:r w:rsidRPr="00D478FC">
        <w:rPr>
          <w:rFonts w:cs="David" w:hint="cs"/>
          <w:sz w:val="28"/>
          <w:rtl/>
        </w:rPr>
        <w:t>אוטובוס ציבורי עירוני</w:t>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hint="cs"/>
          <w:sz w:val="28"/>
          <w:rtl/>
        </w:rPr>
        <w:t>611</w:t>
      </w:r>
    </w:p>
    <w:p w:rsidR="00D478FC" w:rsidRPr="00D478FC" w:rsidRDefault="00D478FC" w:rsidP="00D478FC">
      <w:pPr>
        <w:jc w:val="both"/>
        <w:rPr>
          <w:rFonts w:cs="David"/>
          <w:sz w:val="28"/>
          <w:rtl/>
        </w:rPr>
      </w:pPr>
      <w:r w:rsidRPr="00D478FC">
        <w:rPr>
          <w:rFonts w:cs="David" w:hint="cs"/>
          <w:sz w:val="28"/>
          <w:rtl/>
        </w:rPr>
        <w:t>אוטובוס ציבורי בין עירוני</w:t>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hint="cs"/>
          <w:sz w:val="28"/>
          <w:rtl/>
        </w:rPr>
        <w:t>612</w:t>
      </w:r>
    </w:p>
    <w:p w:rsidR="00D478FC" w:rsidRPr="00D478FC" w:rsidRDefault="00D478FC" w:rsidP="00D478FC">
      <w:pPr>
        <w:jc w:val="both"/>
        <w:rPr>
          <w:rFonts w:cs="David"/>
          <w:sz w:val="28"/>
          <w:rtl/>
        </w:rPr>
      </w:pPr>
      <w:r w:rsidRPr="00D478FC">
        <w:rPr>
          <w:rFonts w:cs="David" w:hint="cs"/>
          <w:sz w:val="28"/>
          <w:rtl/>
        </w:rPr>
        <w:t>אוטובוס ציבורי מפרקי</w:t>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hint="cs"/>
          <w:sz w:val="28"/>
          <w:rtl/>
        </w:rPr>
        <w:t>615</w:t>
      </w:r>
    </w:p>
    <w:p w:rsidR="00D478FC" w:rsidRDefault="00D478FC" w:rsidP="00D478FC">
      <w:pPr>
        <w:jc w:val="both"/>
        <w:rPr>
          <w:rFonts w:cs="David"/>
          <w:sz w:val="28"/>
          <w:rtl/>
        </w:rPr>
      </w:pPr>
      <w:r w:rsidRPr="00D478FC">
        <w:rPr>
          <w:rFonts w:cs="David" w:hint="cs"/>
          <w:sz w:val="28"/>
          <w:rtl/>
        </w:rPr>
        <w:t>אוטובוס ציבורי קומותיים</w:t>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hint="cs"/>
          <w:sz w:val="28"/>
          <w:rtl/>
        </w:rPr>
        <w:t>616</w:t>
      </w:r>
    </w:p>
    <w:p w:rsidR="00F3666A" w:rsidRPr="00D478FC" w:rsidRDefault="00F3666A" w:rsidP="00D478FC">
      <w:pPr>
        <w:jc w:val="both"/>
        <w:rPr>
          <w:rFonts w:cs="David" w:hint="cs"/>
          <w:sz w:val="28"/>
          <w:rtl/>
        </w:rPr>
      </w:pPr>
      <w:r>
        <w:rPr>
          <w:rFonts w:cs="David" w:hint="cs"/>
          <w:sz w:val="28"/>
          <w:rtl/>
        </w:rPr>
        <w:t>אוטובוס ציבורי עירוני קומותיים</w:t>
      </w:r>
      <w:r>
        <w:rPr>
          <w:rFonts w:cs="David"/>
          <w:sz w:val="28"/>
          <w:rtl/>
        </w:rPr>
        <w:tab/>
      </w:r>
      <w:r>
        <w:rPr>
          <w:rFonts w:cs="David"/>
          <w:sz w:val="28"/>
          <w:rtl/>
        </w:rPr>
        <w:tab/>
      </w:r>
      <w:r>
        <w:rPr>
          <w:rFonts w:cs="David"/>
          <w:sz w:val="28"/>
          <w:rtl/>
        </w:rPr>
        <w:tab/>
      </w:r>
      <w:r>
        <w:rPr>
          <w:rFonts w:cs="David"/>
          <w:sz w:val="28"/>
          <w:rtl/>
        </w:rPr>
        <w:tab/>
      </w:r>
      <w:r>
        <w:rPr>
          <w:rFonts w:cs="David"/>
          <w:sz w:val="28"/>
          <w:rtl/>
        </w:rPr>
        <w:tab/>
      </w:r>
      <w:r>
        <w:rPr>
          <w:rFonts w:cs="David" w:hint="cs"/>
          <w:sz w:val="28"/>
          <w:rtl/>
        </w:rPr>
        <w:t>617</w:t>
      </w:r>
    </w:p>
    <w:p w:rsidR="00D478FC" w:rsidRPr="00D478FC" w:rsidRDefault="00D478FC" w:rsidP="00D478FC">
      <w:pPr>
        <w:jc w:val="both"/>
        <w:rPr>
          <w:rFonts w:cs="David"/>
          <w:sz w:val="28"/>
          <w:rtl/>
        </w:rPr>
      </w:pPr>
      <w:r w:rsidRPr="00D478FC">
        <w:rPr>
          <w:rFonts w:cs="David" w:hint="cs"/>
          <w:sz w:val="28"/>
          <w:rtl/>
        </w:rPr>
        <w:t>אוטובוס ציבורי לסיור</w:t>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hint="cs"/>
          <w:sz w:val="28"/>
          <w:rtl/>
        </w:rPr>
        <w:t>620</w:t>
      </w:r>
    </w:p>
    <w:p w:rsidR="00D478FC" w:rsidRPr="00D478FC" w:rsidRDefault="00D478FC" w:rsidP="00D478FC">
      <w:pPr>
        <w:jc w:val="both"/>
        <w:rPr>
          <w:rFonts w:cs="David"/>
          <w:sz w:val="28"/>
          <w:rtl/>
        </w:rPr>
      </w:pPr>
      <w:r w:rsidRPr="00D478FC">
        <w:rPr>
          <w:rFonts w:cs="David" w:hint="cs"/>
          <w:sz w:val="28"/>
          <w:rtl/>
        </w:rPr>
        <w:t>אוטובוס ציבורי לסיור דו-קומתי</w:t>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hint="cs"/>
          <w:sz w:val="28"/>
          <w:rtl/>
        </w:rPr>
        <w:t>621</w:t>
      </w:r>
    </w:p>
    <w:p w:rsidR="00D478FC" w:rsidRPr="00D478FC" w:rsidRDefault="00D478FC" w:rsidP="00D478FC">
      <w:pPr>
        <w:jc w:val="both"/>
        <w:rPr>
          <w:rFonts w:cs="David"/>
          <w:sz w:val="28"/>
          <w:rtl/>
        </w:rPr>
      </w:pPr>
      <w:r w:rsidRPr="00D478FC">
        <w:rPr>
          <w:rFonts w:cs="David" w:hint="cs"/>
          <w:sz w:val="28"/>
          <w:rtl/>
        </w:rPr>
        <w:t>אוטובוס פרטי</w:t>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hint="cs"/>
          <w:sz w:val="28"/>
          <w:rtl/>
        </w:rPr>
        <w:t>630</w:t>
      </w:r>
      <w:r w:rsidRPr="00D478FC">
        <w:rPr>
          <w:rFonts w:cs="David"/>
          <w:sz w:val="28"/>
          <w:rtl/>
        </w:rPr>
        <w:tab/>
      </w:r>
    </w:p>
    <w:p w:rsidR="00D478FC" w:rsidRPr="00D478FC" w:rsidRDefault="00D478FC" w:rsidP="00D478FC">
      <w:pPr>
        <w:jc w:val="both"/>
        <w:rPr>
          <w:rFonts w:cs="David"/>
          <w:sz w:val="28"/>
          <w:rtl/>
        </w:rPr>
      </w:pPr>
    </w:p>
    <w:p w:rsidR="00D478FC" w:rsidRPr="00D478FC" w:rsidRDefault="00D478FC" w:rsidP="00D478FC">
      <w:pPr>
        <w:rPr>
          <w:rFonts w:cs="David"/>
          <w:b/>
          <w:bCs/>
          <w:sz w:val="28"/>
          <w:u w:val="single"/>
          <w:rtl/>
        </w:rPr>
      </w:pPr>
    </w:p>
    <w:p w:rsidR="00D478FC" w:rsidRPr="00D478FC" w:rsidRDefault="00D478FC" w:rsidP="00D478FC">
      <w:pPr>
        <w:rPr>
          <w:rFonts w:cs="David"/>
          <w:b/>
          <w:bCs/>
          <w:sz w:val="28"/>
          <w:u w:val="single"/>
          <w:rtl/>
        </w:rPr>
      </w:pPr>
    </w:p>
    <w:p w:rsidR="00D478FC" w:rsidRPr="00D478FC" w:rsidRDefault="00D478FC" w:rsidP="00D478FC">
      <w:pPr>
        <w:numPr>
          <w:ilvl w:val="0"/>
          <w:numId w:val="24"/>
        </w:numPr>
        <w:jc w:val="both"/>
        <w:rPr>
          <w:rFonts w:cs="David"/>
          <w:b/>
          <w:bCs/>
          <w:sz w:val="28"/>
          <w:u w:val="single"/>
          <w:rtl/>
        </w:rPr>
      </w:pPr>
      <w:r w:rsidRPr="00D478FC">
        <w:rPr>
          <w:rFonts w:cs="David" w:hint="cs"/>
          <w:b/>
          <w:bCs/>
          <w:sz w:val="28"/>
          <w:u w:val="single"/>
          <w:rtl/>
        </w:rPr>
        <w:t>בדיקות מחוץ לרכב</w:t>
      </w:r>
    </w:p>
    <w:p w:rsidR="00D478FC" w:rsidRPr="00D478FC" w:rsidRDefault="00D478FC" w:rsidP="00D478FC">
      <w:pPr>
        <w:jc w:val="both"/>
        <w:rPr>
          <w:rFonts w:cs="David"/>
          <w:b/>
          <w:bCs/>
          <w:sz w:val="28"/>
          <w:u w:val="single"/>
          <w:rtl/>
        </w:rPr>
      </w:pPr>
    </w:p>
    <w:p w:rsidR="00D478FC" w:rsidRPr="00D478FC" w:rsidRDefault="00D478FC" w:rsidP="00D478FC">
      <w:pPr>
        <w:numPr>
          <w:ilvl w:val="0"/>
          <w:numId w:val="23"/>
        </w:numPr>
        <w:jc w:val="both"/>
        <w:rPr>
          <w:rFonts w:cs="David"/>
          <w:sz w:val="28"/>
        </w:rPr>
      </w:pPr>
      <w:r w:rsidRPr="00D478FC">
        <w:rPr>
          <w:rFonts w:cs="David" w:hint="cs"/>
          <w:sz w:val="28"/>
          <w:rtl/>
        </w:rPr>
        <w:t>רוחב כולל לא יעלה על 2.55 מטר.</w:t>
      </w:r>
    </w:p>
    <w:p w:rsidR="00D478FC" w:rsidRPr="00D478FC" w:rsidRDefault="00D478FC" w:rsidP="00D478FC">
      <w:pPr>
        <w:ind w:left="720"/>
        <w:jc w:val="both"/>
        <w:rPr>
          <w:rFonts w:cs="David"/>
          <w:sz w:val="28"/>
          <w:rtl/>
        </w:rPr>
      </w:pPr>
    </w:p>
    <w:p w:rsidR="00D478FC" w:rsidRPr="00D478FC" w:rsidRDefault="00D478FC" w:rsidP="00D478FC">
      <w:pPr>
        <w:numPr>
          <w:ilvl w:val="0"/>
          <w:numId w:val="23"/>
        </w:numPr>
        <w:jc w:val="both"/>
        <w:rPr>
          <w:rFonts w:cs="David"/>
          <w:sz w:val="28"/>
        </w:rPr>
      </w:pPr>
      <w:r w:rsidRPr="00D478FC">
        <w:rPr>
          <w:rFonts w:cs="David" w:hint="cs"/>
          <w:sz w:val="28"/>
          <w:rtl/>
        </w:rPr>
        <w:t xml:space="preserve">שלוחה אחורית הנמדדת מהנקודה הרחוקה ביותר מאחורי הרכב ועד למרכז הסרן האחורי או הסרנים האחוריים תהיה עד </w:t>
      </w:r>
      <w:r w:rsidR="00307B35">
        <w:rPr>
          <w:rFonts w:cs="David" w:hint="cs"/>
          <w:sz w:val="28"/>
          <w:rtl/>
        </w:rPr>
        <w:t>70</w:t>
      </w:r>
      <w:r w:rsidRPr="00D478FC">
        <w:rPr>
          <w:rFonts w:cs="David" w:hint="cs"/>
          <w:sz w:val="28"/>
          <w:rtl/>
        </w:rPr>
        <w:t>% מרוחק סרנים ולא יותר מ-3.60 מטר.</w:t>
      </w:r>
    </w:p>
    <w:p w:rsidR="00D478FC" w:rsidRPr="00D478FC" w:rsidRDefault="00D478FC" w:rsidP="00D478FC">
      <w:pPr>
        <w:ind w:left="720"/>
        <w:jc w:val="both"/>
        <w:rPr>
          <w:rFonts w:cs="David"/>
          <w:sz w:val="28"/>
          <w:rtl/>
        </w:rPr>
      </w:pPr>
    </w:p>
    <w:p w:rsidR="00D478FC" w:rsidRPr="00D478FC" w:rsidRDefault="00D478FC" w:rsidP="00D478FC">
      <w:pPr>
        <w:numPr>
          <w:ilvl w:val="0"/>
          <w:numId w:val="23"/>
        </w:numPr>
        <w:jc w:val="both"/>
        <w:rPr>
          <w:rFonts w:cs="David"/>
          <w:sz w:val="28"/>
        </w:rPr>
      </w:pPr>
      <w:r w:rsidRPr="00D478FC">
        <w:rPr>
          <w:rFonts w:cs="David" w:hint="cs"/>
          <w:sz w:val="28"/>
          <w:rtl/>
        </w:rPr>
        <w:t>רוחק סרנים הנמדד ממרכז סרן קדמי עד למרכז סרן אחורי או מרכז סרנים אחוריים.</w:t>
      </w:r>
    </w:p>
    <w:p w:rsidR="00D478FC" w:rsidRPr="00D478FC" w:rsidRDefault="00D478FC" w:rsidP="00D478FC">
      <w:pPr>
        <w:ind w:left="720"/>
        <w:jc w:val="both"/>
        <w:rPr>
          <w:rFonts w:cs="David"/>
          <w:sz w:val="28"/>
          <w:rtl/>
        </w:rPr>
      </w:pPr>
    </w:p>
    <w:p w:rsidR="00D478FC" w:rsidRPr="00D478FC" w:rsidRDefault="00D478FC" w:rsidP="00D478FC">
      <w:pPr>
        <w:numPr>
          <w:ilvl w:val="0"/>
          <w:numId w:val="23"/>
        </w:numPr>
        <w:jc w:val="both"/>
        <w:rPr>
          <w:rFonts w:cs="David"/>
          <w:sz w:val="28"/>
        </w:rPr>
      </w:pPr>
      <w:r w:rsidRPr="00D478FC">
        <w:rPr>
          <w:rFonts w:cs="David" w:hint="cs"/>
          <w:sz w:val="28"/>
          <w:rtl/>
        </w:rPr>
        <w:t>גובה כולל הנמדד מפני הקרקע עד לנקודה הגבוהה ביותר ברכב ואינה עולה על 4 מטר.</w:t>
      </w:r>
    </w:p>
    <w:p w:rsidR="00D478FC" w:rsidRPr="00D478FC" w:rsidRDefault="00D478FC" w:rsidP="00D478FC">
      <w:pPr>
        <w:ind w:left="720"/>
        <w:jc w:val="both"/>
        <w:rPr>
          <w:rFonts w:cs="David"/>
          <w:sz w:val="28"/>
          <w:rtl/>
        </w:rPr>
      </w:pPr>
    </w:p>
    <w:p w:rsidR="00D478FC" w:rsidRPr="00D478FC" w:rsidRDefault="00D478FC" w:rsidP="00D478FC">
      <w:pPr>
        <w:numPr>
          <w:ilvl w:val="0"/>
          <w:numId w:val="24"/>
        </w:numPr>
        <w:jc w:val="both"/>
        <w:rPr>
          <w:rFonts w:cs="David"/>
          <w:sz w:val="28"/>
        </w:rPr>
      </w:pPr>
      <w:r w:rsidRPr="00D478FC">
        <w:rPr>
          <w:rFonts w:cs="David" w:hint="cs"/>
          <w:sz w:val="28"/>
          <w:rtl/>
        </w:rPr>
        <w:t>בדיקת מספר שלדה עם הטבעה מקורית על ידי היצרן או על ידי יבואן מורשה. הטבעה בארץ ואימות באמצעות טבלת זיהוי שהוצמדה לרכב על ידי היצרן.</w:t>
      </w:r>
    </w:p>
    <w:p w:rsidR="00D478FC" w:rsidRPr="00D478FC" w:rsidRDefault="00D478FC" w:rsidP="00D478FC">
      <w:pPr>
        <w:ind w:left="720"/>
        <w:jc w:val="both"/>
        <w:rPr>
          <w:rFonts w:cs="David"/>
          <w:sz w:val="28"/>
        </w:rPr>
      </w:pPr>
    </w:p>
    <w:p w:rsidR="00D478FC" w:rsidRPr="00D478FC" w:rsidRDefault="00D478FC" w:rsidP="00D478FC">
      <w:pPr>
        <w:numPr>
          <w:ilvl w:val="0"/>
          <w:numId w:val="24"/>
        </w:numPr>
        <w:jc w:val="both"/>
        <w:rPr>
          <w:rFonts w:cs="David"/>
          <w:sz w:val="28"/>
        </w:rPr>
      </w:pPr>
      <w:r w:rsidRPr="00D478FC">
        <w:rPr>
          <w:rFonts w:cs="David" w:hint="cs"/>
          <w:sz w:val="28"/>
          <w:rtl/>
        </w:rPr>
        <w:t>זיהוי מספר ודגם מנוע מוטבעים במקור או מוטבעים על ידי יבואן מורשה הטבעה בארץ.</w:t>
      </w:r>
    </w:p>
    <w:p w:rsidR="00D478FC" w:rsidRPr="00D478FC" w:rsidRDefault="00D478FC" w:rsidP="00D478FC">
      <w:pPr>
        <w:ind w:left="720"/>
        <w:rPr>
          <w:rFonts w:cs="David"/>
          <w:sz w:val="28"/>
          <w:rtl/>
        </w:rPr>
      </w:pPr>
    </w:p>
    <w:p w:rsidR="00D478FC" w:rsidRPr="00D478FC" w:rsidRDefault="00D478FC" w:rsidP="00D478FC">
      <w:pPr>
        <w:numPr>
          <w:ilvl w:val="0"/>
          <w:numId w:val="24"/>
        </w:numPr>
        <w:jc w:val="both"/>
        <w:rPr>
          <w:rFonts w:cs="David"/>
          <w:sz w:val="28"/>
          <w:rtl/>
        </w:rPr>
      </w:pPr>
      <w:r w:rsidRPr="00D478FC">
        <w:rPr>
          <w:rFonts w:cs="David" w:hint="cs"/>
          <w:sz w:val="28"/>
          <w:rtl/>
        </w:rPr>
        <w:t xml:space="preserve">זיהוי מידת צמיגים הכוללים קוד מהירות וקוד עומס בכל הסרנים </w:t>
      </w:r>
    </w:p>
    <w:p w:rsidR="00D478FC" w:rsidRPr="00D478FC" w:rsidRDefault="00D478FC" w:rsidP="00D478FC">
      <w:pPr>
        <w:ind w:left="720"/>
        <w:jc w:val="both"/>
        <w:rPr>
          <w:rFonts w:cs="David"/>
          <w:sz w:val="28"/>
          <w:rtl/>
        </w:rPr>
      </w:pPr>
      <w:r w:rsidRPr="00D478FC">
        <w:rPr>
          <w:rFonts w:cs="David" w:hint="cs"/>
          <w:sz w:val="28"/>
          <w:rtl/>
        </w:rPr>
        <w:t>(ציון ע"ג רש"ל 4+5)</w:t>
      </w:r>
    </w:p>
    <w:p w:rsidR="00D478FC" w:rsidRPr="00D478FC" w:rsidRDefault="00D478FC" w:rsidP="00D478FC">
      <w:pPr>
        <w:jc w:val="both"/>
        <w:rPr>
          <w:rFonts w:cs="David"/>
          <w:sz w:val="28"/>
          <w:rtl/>
        </w:rPr>
      </w:pPr>
    </w:p>
    <w:p w:rsidR="00D478FC" w:rsidRPr="00D478FC" w:rsidRDefault="00D478FC" w:rsidP="00D478FC">
      <w:pPr>
        <w:numPr>
          <w:ilvl w:val="0"/>
          <w:numId w:val="24"/>
        </w:numPr>
        <w:jc w:val="both"/>
        <w:rPr>
          <w:rFonts w:cs="David"/>
          <w:sz w:val="28"/>
        </w:rPr>
      </w:pPr>
      <w:r w:rsidRPr="00D478FC">
        <w:rPr>
          <w:rFonts w:cs="David" w:hint="cs"/>
          <w:sz w:val="28"/>
          <w:rtl/>
        </w:rPr>
        <w:t xml:space="preserve">ברכב המיועד להסעת תלמידים יש לבדוק פנסים בחלק הקדמי והאחורי ושילוט נייד (לא קבוע) מלפנים ומאחור </w:t>
      </w:r>
      <w:r w:rsidRPr="00D478FC">
        <w:rPr>
          <w:rFonts w:cs="David" w:hint="cs"/>
          <w:b/>
          <w:bCs/>
          <w:sz w:val="28"/>
          <w:rtl/>
        </w:rPr>
        <w:t>"זהירות ילדים"</w:t>
      </w:r>
      <w:r w:rsidRPr="00D478FC">
        <w:rPr>
          <w:rFonts w:cs="David" w:hint="cs"/>
          <w:sz w:val="28"/>
          <w:rtl/>
        </w:rPr>
        <w:t xml:space="preserve"> בצבע צהוב. כמו כן, ליד הנהג יותקן מתג להפעלה רק בעת הסעת ילדים בפועל.</w:t>
      </w:r>
    </w:p>
    <w:p w:rsidR="00D478FC" w:rsidRPr="00D478FC" w:rsidRDefault="00D478FC" w:rsidP="00D478FC">
      <w:pPr>
        <w:ind w:left="720"/>
        <w:jc w:val="both"/>
        <w:rPr>
          <w:rFonts w:cs="David"/>
          <w:sz w:val="28"/>
          <w:rtl/>
        </w:rPr>
      </w:pPr>
    </w:p>
    <w:p w:rsidR="00D478FC" w:rsidRPr="00D478FC" w:rsidRDefault="00D478FC" w:rsidP="00D478FC">
      <w:pPr>
        <w:ind w:left="720"/>
        <w:jc w:val="both"/>
        <w:rPr>
          <w:rFonts w:cs="David"/>
          <w:b/>
          <w:bCs/>
          <w:sz w:val="28"/>
          <w:rtl/>
        </w:rPr>
      </w:pPr>
      <w:r w:rsidRPr="00D478FC">
        <w:rPr>
          <w:rFonts w:cs="David" w:hint="cs"/>
          <w:b/>
          <w:bCs/>
          <w:sz w:val="28"/>
          <w:rtl/>
        </w:rPr>
        <w:t>הערה: שילוט להסעת ילדים יותקן אך ורק בעת הסעת ילדים בפועל.</w:t>
      </w:r>
    </w:p>
    <w:p w:rsidR="00D478FC" w:rsidRPr="00D478FC" w:rsidRDefault="00D478FC" w:rsidP="00D478FC">
      <w:pPr>
        <w:jc w:val="both"/>
        <w:rPr>
          <w:rFonts w:cs="David"/>
          <w:b/>
          <w:bCs/>
          <w:sz w:val="28"/>
          <w:rtl/>
        </w:rPr>
      </w:pPr>
      <w:r w:rsidRPr="00D478FC">
        <w:rPr>
          <w:rFonts w:cs="David" w:hint="cs"/>
          <w:b/>
          <w:bCs/>
          <w:sz w:val="28"/>
          <w:rtl/>
        </w:rPr>
        <w:t xml:space="preserve">     </w:t>
      </w:r>
    </w:p>
    <w:p w:rsidR="00D478FC" w:rsidRPr="00D478FC" w:rsidRDefault="00D478FC" w:rsidP="00D478FC">
      <w:pPr>
        <w:jc w:val="both"/>
        <w:rPr>
          <w:rFonts w:cs="David"/>
          <w:sz w:val="28"/>
          <w:rtl/>
        </w:rPr>
      </w:pPr>
      <w:r w:rsidRPr="00D478FC">
        <w:rPr>
          <w:rFonts w:cs="David" w:hint="cs"/>
          <w:b/>
          <w:bCs/>
          <w:sz w:val="28"/>
          <w:rtl/>
        </w:rPr>
        <w:t xml:space="preserve">      5א. </w:t>
      </w:r>
      <w:r w:rsidRPr="00D478FC">
        <w:rPr>
          <w:rFonts w:cs="David" w:hint="cs"/>
          <w:sz w:val="28"/>
          <w:rtl/>
        </w:rPr>
        <w:t>התקנת מערכת התראה על השארת ילדים ברכב</w:t>
      </w:r>
    </w:p>
    <w:p w:rsidR="00D478FC" w:rsidRPr="00D478FC" w:rsidRDefault="00D478FC" w:rsidP="00D478FC">
      <w:pPr>
        <w:jc w:val="both"/>
        <w:rPr>
          <w:rFonts w:cs="David"/>
          <w:sz w:val="28"/>
          <w:rtl/>
        </w:rPr>
      </w:pPr>
    </w:p>
    <w:p w:rsidR="00D478FC" w:rsidRPr="00D478FC" w:rsidRDefault="00D478FC" w:rsidP="00D478FC">
      <w:pPr>
        <w:numPr>
          <w:ilvl w:val="0"/>
          <w:numId w:val="24"/>
        </w:numPr>
        <w:jc w:val="both"/>
        <w:rPr>
          <w:rFonts w:cs="David"/>
          <w:b/>
          <w:bCs/>
          <w:sz w:val="28"/>
          <w:rtl/>
        </w:rPr>
      </w:pPr>
      <w:r w:rsidRPr="00D478FC">
        <w:rPr>
          <w:rFonts w:cs="David" w:hint="cs"/>
          <w:sz w:val="28"/>
          <w:rtl/>
        </w:rPr>
        <w:t xml:space="preserve">שילוט על דפנות הרכב עפ"י הרשום ברישיון ההסעה </w:t>
      </w:r>
      <w:r w:rsidRPr="00D478FC">
        <w:rPr>
          <w:rFonts w:cs="David" w:hint="cs"/>
          <w:b/>
          <w:bCs/>
          <w:sz w:val="28"/>
          <w:rtl/>
        </w:rPr>
        <w:t xml:space="preserve">"שם וכתובת חב' </w:t>
      </w:r>
    </w:p>
    <w:p w:rsidR="00D478FC" w:rsidRPr="00D478FC" w:rsidRDefault="00D478FC" w:rsidP="00D478FC">
      <w:pPr>
        <w:ind w:left="785"/>
        <w:jc w:val="both"/>
        <w:rPr>
          <w:rFonts w:cs="David"/>
          <w:b/>
          <w:bCs/>
          <w:sz w:val="28"/>
        </w:rPr>
      </w:pPr>
      <w:r w:rsidRPr="00D478FC">
        <w:rPr>
          <w:rFonts w:cs="David" w:hint="cs"/>
          <w:b/>
          <w:bCs/>
          <w:sz w:val="28"/>
          <w:rtl/>
        </w:rPr>
        <w:t xml:space="preserve">ההסעה" </w:t>
      </w:r>
      <w:r w:rsidRPr="00D478FC">
        <w:rPr>
          <w:rFonts w:cs="David" w:hint="cs"/>
          <w:sz w:val="28"/>
          <w:rtl/>
        </w:rPr>
        <w:t>למעט אוטובוס פרטי, אוטובוס ציבורי עירוני/בין עירוני.</w:t>
      </w:r>
    </w:p>
    <w:p w:rsidR="00D478FC" w:rsidRPr="00D478FC" w:rsidRDefault="00D478FC" w:rsidP="00D478FC">
      <w:pPr>
        <w:ind w:left="720"/>
        <w:jc w:val="both"/>
        <w:rPr>
          <w:rFonts w:cs="David"/>
          <w:b/>
          <w:bCs/>
          <w:sz w:val="28"/>
        </w:rPr>
      </w:pPr>
    </w:p>
    <w:p w:rsidR="00D478FC" w:rsidRPr="00D478FC" w:rsidRDefault="00D478FC" w:rsidP="00D478FC">
      <w:pPr>
        <w:numPr>
          <w:ilvl w:val="0"/>
          <w:numId w:val="24"/>
        </w:numPr>
        <w:jc w:val="both"/>
        <w:rPr>
          <w:rFonts w:cs="David"/>
          <w:b/>
          <w:bCs/>
          <w:sz w:val="28"/>
        </w:rPr>
      </w:pPr>
      <w:r w:rsidRPr="00D478FC">
        <w:rPr>
          <w:rFonts w:cs="David" w:hint="cs"/>
          <w:sz w:val="28"/>
          <w:rtl/>
        </w:rPr>
        <w:t>קיום כל ההוראות המופיעות על גבי הוראת הרישום לפיה נבדק הרכב לרבות רישום הגבלות באמצעות המערכת הייעודית.</w:t>
      </w:r>
    </w:p>
    <w:p w:rsidR="00D478FC" w:rsidRPr="00D478FC" w:rsidRDefault="00D478FC" w:rsidP="00D478FC">
      <w:pPr>
        <w:ind w:left="720"/>
        <w:rPr>
          <w:rFonts w:cs="David"/>
          <w:b/>
          <w:bCs/>
          <w:sz w:val="28"/>
          <w:rtl/>
        </w:rPr>
      </w:pPr>
    </w:p>
    <w:p w:rsidR="00D478FC" w:rsidRPr="00D478FC" w:rsidRDefault="00D478FC" w:rsidP="00D478FC">
      <w:pPr>
        <w:numPr>
          <w:ilvl w:val="0"/>
          <w:numId w:val="24"/>
        </w:numPr>
        <w:jc w:val="both"/>
        <w:rPr>
          <w:rFonts w:cs="David"/>
          <w:b/>
          <w:bCs/>
          <w:sz w:val="28"/>
        </w:rPr>
      </w:pPr>
      <w:r w:rsidRPr="00D478FC">
        <w:rPr>
          <w:rFonts w:cs="David" w:hint="cs"/>
          <w:sz w:val="28"/>
          <w:rtl/>
        </w:rPr>
        <w:t xml:space="preserve">קיום תוויות מקוריות של היצרנים בהתאם לדרישת הדירקטיבה הרלוונטית של הקהילה האירופאית </w:t>
      </w:r>
      <w:r w:rsidRPr="00D478FC">
        <w:rPr>
          <w:rFonts w:cs="David"/>
          <w:sz w:val="28"/>
        </w:rPr>
        <w:t>(WVTA)</w:t>
      </w:r>
      <w:r w:rsidRPr="00D478FC">
        <w:rPr>
          <w:rFonts w:cs="David" w:hint="cs"/>
          <w:sz w:val="28"/>
          <w:rtl/>
        </w:rPr>
        <w:t xml:space="preserve"> לרבות משקלים לאומיים בכל שלב (במידה והאוטובוס בנוי בשלבים).</w:t>
      </w:r>
    </w:p>
    <w:p w:rsidR="00D478FC" w:rsidRPr="00D478FC" w:rsidRDefault="00D478FC" w:rsidP="00D478FC">
      <w:pPr>
        <w:ind w:left="720"/>
        <w:rPr>
          <w:rFonts w:cs="David"/>
          <w:b/>
          <w:bCs/>
          <w:sz w:val="28"/>
          <w:rtl/>
        </w:rPr>
      </w:pPr>
    </w:p>
    <w:p w:rsidR="00D478FC" w:rsidRPr="00D478FC" w:rsidRDefault="00D478FC" w:rsidP="00D478FC">
      <w:pPr>
        <w:ind w:left="785"/>
        <w:jc w:val="both"/>
        <w:rPr>
          <w:rFonts w:cs="David"/>
          <w:b/>
          <w:bCs/>
          <w:sz w:val="28"/>
        </w:rPr>
      </w:pPr>
      <w:r w:rsidRPr="00D478FC">
        <w:rPr>
          <w:rFonts w:cs="David" w:hint="cs"/>
          <w:b/>
          <w:bCs/>
          <w:sz w:val="28"/>
          <w:rtl/>
        </w:rPr>
        <w:t>הערה: אוטובוס שהשלב השני בוצע בישראל, אין צורך בתווית מקוית של אותו שלב</w:t>
      </w:r>
    </w:p>
    <w:p w:rsidR="00D478FC" w:rsidRPr="00D478FC" w:rsidRDefault="00D478FC" w:rsidP="00D478FC">
      <w:pPr>
        <w:ind w:left="720"/>
        <w:jc w:val="both"/>
        <w:rPr>
          <w:rFonts w:cs="David"/>
          <w:b/>
          <w:bCs/>
          <w:sz w:val="28"/>
          <w:rtl/>
        </w:rPr>
      </w:pPr>
    </w:p>
    <w:p w:rsidR="00D478FC" w:rsidRPr="00D478FC" w:rsidRDefault="00D478FC" w:rsidP="00D478FC">
      <w:pPr>
        <w:rPr>
          <w:rFonts w:cs="David"/>
          <w:b/>
          <w:bCs/>
          <w:sz w:val="28"/>
          <w:rtl/>
        </w:rPr>
      </w:pPr>
      <w:r w:rsidRPr="00D478FC">
        <w:rPr>
          <w:rFonts w:cs="David" w:hint="cs"/>
          <w:b/>
          <w:bCs/>
          <w:sz w:val="28"/>
          <w:rtl/>
        </w:rPr>
        <w:t>2.</w:t>
      </w:r>
      <w:r w:rsidRPr="00D478FC">
        <w:rPr>
          <w:rFonts w:cs="David"/>
          <w:b/>
          <w:bCs/>
          <w:sz w:val="28"/>
          <w:rtl/>
        </w:rPr>
        <w:tab/>
      </w:r>
      <w:r w:rsidRPr="00D478FC">
        <w:rPr>
          <w:rFonts w:cs="David" w:hint="cs"/>
          <w:b/>
          <w:bCs/>
          <w:sz w:val="28"/>
          <w:u w:val="single"/>
          <w:rtl/>
        </w:rPr>
        <w:t>בדיקות פיזיות שיש לבצע בתוך האוטובוס</w:t>
      </w:r>
    </w:p>
    <w:p w:rsidR="00D478FC" w:rsidRPr="00D478FC" w:rsidRDefault="00D478FC" w:rsidP="00D478FC">
      <w:pPr>
        <w:rPr>
          <w:rFonts w:cs="David"/>
          <w:b/>
          <w:bCs/>
          <w:sz w:val="28"/>
          <w:rtl/>
        </w:rPr>
      </w:pPr>
    </w:p>
    <w:p w:rsidR="00D478FC" w:rsidRPr="00D478FC" w:rsidRDefault="00D478FC" w:rsidP="00D478FC">
      <w:pPr>
        <w:numPr>
          <w:ilvl w:val="0"/>
          <w:numId w:val="25"/>
        </w:numPr>
        <w:rPr>
          <w:rFonts w:cs="David"/>
          <w:b/>
          <w:bCs/>
          <w:sz w:val="28"/>
        </w:rPr>
      </w:pPr>
      <w:r w:rsidRPr="00D478FC">
        <w:rPr>
          <w:rFonts w:cs="David" w:hint="cs"/>
          <w:sz w:val="28"/>
          <w:rtl/>
        </w:rPr>
        <w:t>טלויזיה לטובת הנוסעים תמוקם במקום שאינו נראה לעיני הנהג ובנוסף יש לוודא כי קיים וילון בחלון האחורי.</w:t>
      </w:r>
      <w:r w:rsidRPr="00D478FC">
        <w:rPr>
          <w:rFonts w:cs="David" w:hint="cs"/>
          <w:b/>
          <w:bCs/>
          <w:sz w:val="28"/>
          <w:rtl/>
        </w:rPr>
        <w:t xml:space="preserve"> </w:t>
      </w:r>
    </w:p>
    <w:p w:rsidR="00D478FC" w:rsidRPr="00D478FC" w:rsidRDefault="00D478FC" w:rsidP="00D478FC">
      <w:pPr>
        <w:ind w:left="720"/>
        <w:rPr>
          <w:rFonts w:cs="David"/>
          <w:b/>
          <w:bCs/>
          <w:sz w:val="28"/>
          <w:rtl/>
        </w:rPr>
      </w:pPr>
    </w:p>
    <w:p w:rsidR="00D478FC" w:rsidRPr="00D478FC" w:rsidRDefault="00D478FC" w:rsidP="00D478FC">
      <w:pPr>
        <w:numPr>
          <w:ilvl w:val="0"/>
          <w:numId w:val="25"/>
        </w:numPr>
        <w:rPr>
          <w:rFonts w:cs="David"/>
          <w:b/>
          <w:bCs/>
          <w:sz w:val="28"/>
        </w:rPr>
      </w:pPr>
      <w:r w:rsidRPr="00D478FC">
        <w:rPr>
          <w:rFonts w:cs="David" w:hint="cs"/>
          <w:sz w:val="28"/>
          <w:rtl/>
        </w:rPr>
        <w:t>יש לבדוק כי מס' המושבים הקיימים באוטובוס בפועל לא יעלה על מספר המושבים המותרים כמצויין בהוראת הרישום.</w:t>
      </w:r>
    </w:p>
    <w:p w:rsidR="00D478FC" w:rsidRPr="00D478FC" w:rsidRDefault="00D478FC" w:rsidP="00D478FC">
      <w:pPr>
        <w:ind w:left="720"/>
        <w:rPr>
          <w:rFonts w:cs="David"/>
          <w:b/>
          <w:bCs/>
          <w:sz w:val="28"/>
          <w:rtl/>
        </w:rPr>
      </w:pPr>
    </w:p>
    <w:p w:rsidR="00D478FC" w:rsidRDefault="00D478FC" w:rsidP="00D478FC">
      <w:pPr>
        <w:numPr>
          <w:ilvl w:val="0"/>
          <w:numId w:val="25"/>
        </w:numPr>
        <w:rPr>
          <w:rFonts w:cs="David"/>
          <w:b/>
          <w:bCs/>
          <w:sz w:val="28"/>
        </w:rPr>
      </w:pPr>
      <w:r w:rsidRPr="00D478FC">
        <w:rPr>
          <w:rFonts w:cs="David" w:hint="cs"/>
          <w:sz w:val="28"/>
          <w:rtl/>
        </w:rPr>
        <w:t>המרווח בין המושבים לא יפחת מ-68 ס"מ (מרווח ברכיים), אלא אם כן צוין אחרת בהוראת הרישום.</w:t>
      </w:r>
    </w:p>
    <w:p w:rsidR="00732B29" w:rsidRDefault="00732B29" w:rsidP="00732B29">
      <w:pPr>
        <w:pStyle w:val="a5"/>
        <w:rPr>
          <w:rFonts w:cs="David"/>
          <w:b/>
          <w:bCs/>
          <w:sz w:val="28"/>
          <w:rtl/>
        </w:rPr>
      </w:pPr>
    </w:p>
    <w:tbl>
      <w:tblPr>
        <w:tblStyle w:val="aa"/>
        <w:bidiVisual/>
        <w:tblW w:w="8369" w:type="dxa"/>
        <w:tblInd w:w="1800" w:type="dxa"/>
        <w:tblLook w:val="04A0" w:firstRow="1" w:lastRow="0" w:firstColumn="1" w:lastColumn="0" w:noHBand="0" w:noVBand="1"/>
      </w:tblPr>
      <w:tblGrid>
        <w:gridCol w:w="2433"/>
        <w:gridCol w:w="2278"/>
        <w:gridCol w:w="3658"/>
      </w:tblGrid>
      <w:tr w:rsidR="00732B29" w:rsidRPr="00C67DCA" w:rsidTr="00732B29">
        <w:tc>
          <w:tcPr>
            <w:tcW w:w="2433" w:type="dxa"/>
            <w:vAlign w:val="center"/>
          </w:tcPr>
          <w:p w:rsidR="00732B29" w:rsidRPr="00C67DCA" w:rsidRDefault="00732B29" w:rsidP="00D8076E">
            <w:pPr>
              <w:jc w:val="center"/>
              <w:rPr>
                <w:rFonts w:cs="David"/>
                <w:sz w:val="28"/>
                <w:rtl/>
              </w:rPr>
            </w:pPr>
          </w:p>
        </w:tc>
        <w:tc>
          <w:tcPr>
            <w:tcW w:w="2278" w:type="dxa"/>
            <w:vAlign w:val="center"/>
          </w:tcPr>
          <w:p w:rsidR="00732B29" w:rsidRPr="00C67DCA" w:rsidRDefault="00732B29" w:rsidP="00D8076E">
            <w:pPr>
              <w:jc w:val="center"/>
              <w:rPr>
                <w:rFonts w:cs="David"/>
                <w:sz w:val="28"/>
                <w:rtl/>
              </w:rPr>
            </w:pPr>
            <w:r w:rsidRPr="00C67DCA">
              <w:rPr>
                <w:rFonts w:cs="David" w:hint="cs"/>
                <w:sz w:val="28"/>
                <w:rtl/>
              </w:rPr>
              <w:t>ייצור מקומי [</w:t>
            </w:r>
            <w:r w:rsidRPr="00C67DCA">
              <w:rPr>
                <w:rFonts w:cs="David" w:hint="cs"/>
                <w:b/>
                <w:bCs/>
                <w:sz w:val="28"/>
                <w:rtl/>
              </w:rPr>
              <w:t>ס"מ</w:t>
            </w:r>
            <w:r w:rsidRPr="00C67DCA">
              <w:rPr>
                <w:rFonts w:cs="David" w:hint="cs"/>
                <w:sz w:val="28"/>
                <w:rtl/>
              </w:rPr>
              <w:t>]</w:t>
            </w:r>
          </w:p>
        </w:tc>
        <w:tc>
          <w:tcPr>
            <w:tcW w:w="3658" w:type="dxa"/>
            <w:vAlign w:val="center"/>
          </w:tcPr>
          <w:p w:rsidR="00732B29" w:rsidRPr="00C67DCA" w:rsidRDefault="00732B29" w:rsidP="00D8076E">
            <w:pPr>
              <w:jc w:val="center"/>
              <w:rPr>
                <w:rFonts w:cs="David"/>
                <w:sz w:val="28"/>
                <w:rtl/>
              </w:rPr>
            </w:pPr>
            <w:r w:rsidRPr="00C67DCA">
              <w:rPr>
                <w:rFonts w:cs="David" w:hint="cs"/>
                <w:sz w:val="28"/>
                <w:rtl/>
              </w:rPr>
              <w:t>יבוא + מרכבים + הארגז [</w:t>
            </w:r>
            <w:r w:rsidRPr="00C67DCA">
              <w:rPr>
                <w:rFonts w:cs="David" w:hint="cs"/>
                <w:b/>
                <w:bCs/>
                <w:sz w:val="28"/>
                <w:rtl/>
              </w:rPr>
              <w:t>ס"מ</w:t>
            </w:r>
            <w:r w:rsidRPr="00C67DCA">
              <w:rPr>
                <w:rFonts w:cs="David" w:hint="cs"/>
                <w:sz w:val="28"/>
                <w:rtl/>
              </w:rPr>
              <w:t>]</w:t>
            </w:r>
          </w:p>
        </w:tc>
      </w:tr>
      <w:tr w:rsidR="00732B29" w:rsidRPr="00C67DCA" w:rsidTr="00732B29">
        <w:tc>
          <w:tcPr>
            <w:tcW w:w="2433" w:type="dxa"/>
            <w:vAlign w:val="center"/>
          </w:tcPr>
          <w:p w:rsidR="00732B29" w:rsidRPr="00C67DCA" w:rsidRDefault="00732B29" w:rsidP="00D8076E">
            <w:pPr>
              <w:jc w:val="center"/>
              <w:rPr>
                <w:rFonts w:cs="David"/>
                <w:sz w:val="28"/>
                <w:rtl/>
              </w:rPr>
            </w:pPr>
            <w:r w:rsidRPr="00C67DCA">
              <w:rPr>
                <w:rFonts w:cs="David" w:hint="cs"/>
                <w:sz w:val="28"/>
                <w:rtl/>
              </w:rPr>
              <w:t>עירוני</w:t>
            </w:r>
          </w:p>
        </w:tc>
        <w:tc>
          <w:tcPr>
            <w:tcW w:w="2278" w:type="dxa"/>
            <w:vAlign w:val="center"/>
          </w:tcPr>
          <w:p w:rsidR="00732B29" w:rsidRPr="00C67DCA" w:rsidRDefault="00732B29" w:rsidP="00D8076E">
            <w:pPr>
              <w:jc w:val="center"/>
              <w:rPr>
                <w:rFonts w:cs="David"/>
                <w:sz w:val="28"/>
                <w:rtl/>
              </w:rPr>
            </w:pPr>
            <w:r w:rsidRPr="00C67DCA">
              <w:rPr>
                <w:rFonts w:cs="David" w:hint="cs"/>
                <w:sz w:val="28"/>
                <w:rtl/>
              </w:rPr>
              <w:t>65</w:t>
            </w:r>
          </w:p>
        </w:tc>
        <w:tc>
          <w:tcPr>
            <w:tcW w:w="3658" w:type="dxa"/>
            <w:vAlign w:val="center"/>
          </w:tcPr>
          <w:p w:rsidR="00732B29" w:rsidRPr="00C67DCA" w:rsidRDefault="00732B29" w:rsidP="00D8076E">
            <w:pPr>
              <w:jc w:val="center"/>
              <w:rPr>
                <w:rFonts w:cs="David"/>
                <w:sz w:val="28"/>
                <w:rtl/>
              </w:rPr>
            </w:pPr>
            <w:r w:rsidRPr="00C67DCA">
              <w:rPr>
                <w:rFonts w:cs="David" w:hint="cs"/>
                <w:sz w:val="28"/>
                <w:rtl/>
              </w:rPr>
              <w:t>65</w:t>
            </w:r>
          </w:p>
        </w:tc>
      </w:tr>
      <w:tr w:rsidR="00732B29" w:rsidRPr="00C67DCA" w:rsidTr="00732B29">
        <w:tc>
          <w:tcPr>
            <w:tcW w:w="2433" w:type="dxa"/>
            <w:vAlign w:val="center"/>
          </w:tcPr>
          <w:p w:rsidR="00732B29" w:rsidRPr="00C67DCA" w:rsidRDefault="00732B29" w:rsidP="00D8076E">
            <w:pPr>
              <w:jc w:val="center"/>
              <w:rPr>
                <w:rFonts w:cs="David"/>
                <w:sz w:val="28"/>
                <w:rtl/>
              </w:rPr>
            </w:pPr>
            <w:r w:rsidRPr="00C67DCA">
              <w:rPr>
                <w:rFonts w:cs="David" w:hint="cs"/>
                <w:sz w:val="28"/>
                <w:rtl/>
              </w:rPr>
              <w:t>בינעירוני / הסעות מיוחדות</w:t>
            </w:r>
          </w:p>
        </w:tc>
        <w:tc>
          <w:tcPr>
            <w:tcW w:w="2278" w:type="dxa"/>
            <w:vAlign w:val="center"/>
          </w:tcPr>
          <w:p w:rsidR="00732B29" w:rsidRPr="00C67DCA" w:rsidRDefault="00732B29" w:rsidP="00D8076E">
            <w:pPr>
              <w:jc w:val="center"/>
              <w:rPr>
                <w:rFonts w:cs="David"/>
                <w:sz w:val="28"/>
                <w:rtl/>
              </w:rPr>
            </w:pPr>
            <w:r w:rsidRPr="00C67DCA">
              <w:rPr>
                <w:rFonts w:cs="David" w:hint="cs"/>
                <w:sz w:val="28"/>
                <w:rtl/>
              </w:rPr>
              <w:t>68</w:t>
            </w:r>
          </w:p>
        </w:tc>
        <w:tc>
          <w:tcPr>
            <w:tcW w:w="3658" w:type="dxa"/>
            <w:vAlign w:val="center"/>
          </w:tcPr>
          <w:p w:rsidR="00732B29" w:rsidRPr="00C67DCA" w:rsidRDefault="00732B29" w:rsidP="00D8076E">
            <w:pPr>
              <w:jc w:val="center"/>
              <w:rPr>
                <w:rFonts w:cs="David"/>
                <w:sz w:val="28"/>
                <w:rtl/>
              </w:rPr>
            </w:pPr>
            <w:r w:rsidRPr="00C67DCA">
              <w:rPr>
                <w:rFonts w:cs="David" w:hint="cs"/>
                <w:sz w:val="28"/>
                <w:rtl/>
              </w:rPr>
              <w:t>68</w:t>
            </w:r>
          </w:p>
        </w:tc>
      </w:tr>
      <w:tr w:rsidR="00732B29" w:rsidRPr="00C67DCA" w:rsidTr="00732B29">
        <w:tc>
          <w:tcPr>
            <w:tcW w:w="2433" w:type="dxa"/>
            <w:vAlign w:val="center"/>
          </w:tcPr>
          <w:p w:rsidR="00732B29" w:rsidRPr="00C67DCA" w:rsidRDefault="00732B29" w:rsidP="00D8076E">
            <w:pPr>
              <w:jc w:val="center"/>
              <w:rPr>
                <w:rFonts w:cs="David"/>
                <w:sz w:val="28"/>
                <w:rtl/>
              </w:rPr>
            </w:pPr>
            <w:r w:rsidRPr="00C67DCA">
              <w:rPr>
                <w:rFonts w:cs="David" w:hint="cs"/>
                <w:sz w:val="28"/>
                <w:rtl/>
              </w:rPr>
              <w:t>תיירותי</w:t>
            </w:r>
          </w:p>
        </w:tc>
        <w:tc>
          <w:tcPr>
            <w:tcW w:w="2278" w:type="dxa"/>
            <w:vAlign w:val="center"/>
          </w:tcPr>
          <w:p w:rsidR="00732B29" w:rsidRPr="00C67DCA" w:rsidRDefault="00732B29" w:rsidP="00D8076E">
            <w:pPr>
              <w:jc w:val="center"/>
              <w:rPr>
                <w:rFonts w:cs="David"/>
                <w:sz w:val="28"/>
                <w:rtl/>
              </w:rPr>
            </w:pPr>
            <w:r w:rsidRPr="00C67DCA">
              <w:rPr>
                <w:rFonts w:cs="David" w:hint="cs"/>
                <w:sz w:val="28"/>
                <w:rtl/>
              </w:rPr>
              <w:t>73</w:t>
            </w:r>
          </w:p>
        </w:tc>
        <w:tc>
          <w:tcPr>
            <w:tcW w:w="3658" w:type="dxa"/>
            <w:vAlign w:val="center"/>
          </w:tcPr>
          <w:p w:rsidR="00732B29" w:rsidRPr="00C67DCA" w:rsidRDefault="00732B29" w:rsidP="00D8076E">
            <w:pPr>
              <w:jc w:val="center"/>
              <w:rPr>
                <w:rFonts w:cs="David"/>
                <w:sz w:val="28"/>
                <w:rtl/>
              </w:rPr>
            </w:pPr>
            <w:r w:rsidRPr="00C67DCA">
              <w:rPr>
                <w:rFonts w:cs="David" w:hint="cs"/>
                <w:sz w:val="28"/>
                <w:rtl/>
              </w:rPr>
              <w:t>68</w:t>
            </w:r>
          </w:p>
        </w:tc>
      </w:tr>
    </w:tbl>
    <w:p w:rsidR="00D478FC" w:rsidRPr="00D478FC" w:rsidRDefault="00D478FC" w:rsidP="00D478FC">
      <w:pPr>
        <w:ind w:left="720"/>
        <w:rPr>
          <w:rFonts w:cs="David"/>
          <w:b/>
          <w:bCs/>
          <w:sz w:val="28"/>
          <w:rtl/>
        </w:rPr>
      </w:pPr>
    </w:p>
    <w:p w:rsidR="00D478FC" w:rsidRPr="00D478FC" w:rsidRDefault="00D478FC" w:rsidP="00D478FC">
      <w:pPr>
        <w:numPr>
          <w:ilvl w:val="0"/>
          <w:numId w:val="25"/>
        </w:numPr>
        <w:rPr>
          <w:rFonts w:cs="David"/>
          <w:b/>
          <w:bCs/>
          <w:sz w:val="28"/>
        </w:rPr>
      </w:pPr>
      <w:r w:rsidRPr="00D478FC">
        <w:rPr>
          <w:rFonts w:cs="David" w:hint="cs"/>
          <w:sz w:val="28"/>
          <w:rtl/>
        </w:rPr>
        <w:t>לרכב המיועד להסעת נוסעים בעמידה יש לציין ברש"ל 4+5 נוסעים בעמידה בהתאם לאמור בהוראת הרישום ובתנאי שרוחב המעבר הינו 45 ס"מ והגובה מרצפת האוטובוס ועד למוטות האחיזה אינו פחות מ-1.85 מ'.</w:t>
      </w:r>
    </w:p>
    <w:p w:rsidR="00D478FC" w:rsidRPr="00D478FC" w:rsidRDefault="00D478FC" w:rsidP="00D478FC">
      <w:pPr>
        <w:ind w:left="720"/>
        <w:rPr>
          <w:rFonts w:cs="David"/>
          <w:b/>
          <w:bCs/>
          <w:sz w:val="28"/>
          <w:rtl/>
        </w:rPr>
      </w:pPr>
    </w:p>
    <w:p w:rsidR="00D478FC" w:rsidRPr="00D478FC" w:rsidRDefault="00D478FC" w:rsidP="00D478FC">
      <w:pPr>
        <w:numPr>
          <w:ilvl w:val="0"/>
          <w:numId w:val="25"/>
        </w:numPr>
        <w:rPr>
          <w:rFonts w:cs="David"/>
          <w:b/>
          <w:bCs/>
          <w:sz w:val="28"/>
        </w:rPr>
      </w:pPr>
      <w:r w:rsidRPr="00D478FC">
        <w:rPr>
          <w:rFonts w:cs="David" w:hint="cs"/>
          <w:sz w:val="28"/>
          <w:rtl/>
        </w:rPr>
        <w:t>במידה וקיימת מדרגה בתוך האוטובוס, יש לוודא סימון במחזיר אור צהב או כל אמצעי אחר שיסייע לניראות.</w:t>
      </w:r>
    </w:p>
    <w:p w:rsidR="00D478FC" w:rsidRPr="00D478FC" w:rsidRDefault="00D478FC" w:rsidP="00D478FC">
      <w:pPr>
        <w:ind w:left="720"/>
        <w:rPr>
          <w:rFonts w:cs="David"/>
          <w:b/>
          <w:bCs/>
          <w:sz w:val="28"/>
          <w:rtl/>
        </w:rPr>
      </w:pPr>
    </w:p>
    <w:p w:rsidR="00D478FC" w:rsidRPr="00D478FC" w:rsidRDefault="00D478FC" w:rsidP="00D478FC">
      <w:pPr>
        <w:numPr>
          <w:ilvl w:val="0"/>
          <w:numId w:val="25"/>
        </w:numPr>
        <w:rPr>
          <w:rFonts w:cs="David"/>
          <w:b/>
          <w:bCs/>
          <w:sz w:val="28"/>
        </w:rPr>
      </w:pPr>
      <w:r w:rsidRPr="00D478FC">
        <w:rPr>
          <w:rFonts w:cs="David" w:hint="cs"/>
          <w:sz w:val="28"/>
          <w:rtl/>
        </w:rPr>
        <w:t>יש לוודא התקנת חגורות בטיחות בכל המושבים כולל מושב נהג (למעט אוטובוס ציבורי המיועד להפעלה בקו תחבורה ציבורית).</w:t>
      </w:r>
    </w:p>
    <w:p w:rsidR="00D478FC" w:rsidRPr="00D478FC" w:rsidRDefault="00D478FC" w:rsidP="00D478FC">
      <w:pPr>
        <w:ind w:left="720"/>
        <w:rPr>
          <w:rFonts w:cs="David"/>
          <w:b/>
          <w:bCs/>
          <w:sz w:val="28"/>
          <w:rtl/>
        </w:rPr>
      </w:pPr>
    </w:p>
    <w:p w:rsidR="00D478FC" w:rsidRPr="00D478FC" w:rsidRDefault="00D478FC" w:rsidP="00D478FC">
      <w:pPr>
        <w:ind w:left="1080"/>
        <w:rPr>
          <w:rFonts w:cs="David"/>
          <w:b/>
          <w:bCs/>
          <w:sz w:val="28"/>
          <w:u w:val="single"/>
        </w:rPr>
      </w:pPr>
      <w:r w:rsidRPr="00D478FC">
        <w:rPr>
          <w:rFonts w:cs="David" w:hint="cs"/>
          <w:b/>
          <w:bCs/>
          <w:sz w:val="28"/>
          <w:u w:val="single"/>
          <w:rtl/>
        </w:rPr>
        <w:t>סוגי חגורות בטיחות</w:t>
      </w:r>
    </w:p>
    <w:p w:rsidR="00D478FC" w:rsidRPr="00D478FC" w:rsidRDefault="00D478FC" w:rsidP="00D478FC">
      <w:pPr>
        <w:ind w:left="720"/>
        <w:rPr>
          <w:rFonts w:cs="David"/>
          <w:b/>
          <w:bCs/>
          <w:sz w:val="28"/>
          <w:rtl/>
        </w:rPr>
      </w:pPr>
    </w:p>
    <w:p w:rsidR="00D478FC" w:rsidRPr="00D478FC" w:rsidRDefault="00D478FC" w:rsidP="00D478FC">
      <w:pPr>
        <w:rPr>
          <w:rFonts w:cs="David"/>
          <w:sz w:val="28"/>
          <w:rtl/>
        </w:rPr>
      </w:pPr>
      <w:r w:rsidRPr="00D478FC">
        <w:rPr>
          <w:rFonts w:cs="David" w:hint="cs"/>
          <w:b/>
          <w:bCs/>
          <w:sz w:val="28"/>
          <w:rtl/>
        </w:rPr>
        <w:lastRenderedPageBreak/>
        <w:t xml:space="preserve">          חא.  </w:t>
      </w:r>
      <w:r w:rsidRPr="00D478FC">
        <w:rPr>
          <w:rFonts w:cs="David" w:hint="cs"/>
          <w:sz w:val="28"/>
          <w:rtl/>
        </w:rPr>
        <w:t>באוטובוס זעיר , 3 נקודות ליד הדופן וחגורות מותניים בשאר הכיסאות.</w:t>
      </w:r>
    </w:p>
    <w:p w:rsidR="00D478FC" w:rsidRPr="00D478FC" w:rsidRDefault="00D478FC" w:rsidP="00D478FC">
      <w:pPr>
        <w:ind w:left="1440" w:hanging="330"/>
        <w:rPr>
          <w:rFonts w:cs="David"/>
          <w:sz w:val="28"/>
          <w:rtl/>
        </w:rPr>
      </w:pPr>
    </w:p>
    <w:p w:rsidR="00D478FC" w:rsidRPr="00D478FC" w:rsidRDefault="00D478FC" w:rsidP="00D478FC">
      <w:pPr>
        <w:ind w:left="1440" w:hanging="330"/>
        <w:rPr>
          <w:rFonts w:cs="David"/>
          <w:b/>
          <w:bCs/>
          <w:sz w:val="28"/>
          <w:rtl/>
        </w:rPr>
      </w:pPr>
      <w:r w:rsidRPr="00D478FC">
        <w:rPr>
          <w:rFonts w:cs="David" w:hint="cs"/>
          <w:b/>
          <w:bCs/>
          <w:sz w:val="28"/>
          <w:rtl/>
        </w:rPr>
        <w:t xml:space="preserve">כל האמור הינו בכפוף לתקנה 364א(א) לתקנות התעבורה, לרבות </w:t>
      </w:r>
    </w:p>
    <w:p w:rsidR="00D478FC" w:rsidRPr="00D478FC" w:rsidRDefault="00D478FC" w:rsidP="00D478FC">
      <w:pPr>
        <w:ind w:left="1440" w:hanging="330"/>
        <w:rPr>
          <w:rFonts w:cs="David"/>
          <w:b/>
          <w:bCs/>
          <w:sz w:val="28"/>
          <w:rtl/>
        </w:rPr>
      </w:pPr>
      <w:r w:rsidRPr="00D478FC">
        <w:rPr>
          <w:rFonts w:cs="David" w:hint="cs"/>
          <w:b/>
          <w:bCs/>
          <w:sz w:val="28"/>
          <w:rtl/>
        </w:rPr>
        <w:t>השינויים העתידיים שיחולו בתקנה אם יחולו.</w:t>
      </w:r>
    </w:p>
    <w:p w:rsidR="00D478FC" w:rsidRPr="00D478FC" w:rsidRDefault="00D478FC" w:rsidP="00D478FC">
      <w:pPr>
        <w:rPr>
          <w:rFonts w:cs="David"/>
          <w:b/>
          <w:bCs/>
          <w:sz w:val="28"/>
          <w:rtl/>
        </w:rPr>
      </w:pPr>
    </w:p>
    <w:p w:rsidR="00D478FC" w:rsidRPr="00D478FC" w:rsidRDefault="00D478FC" w:rsidP="00D478FC">
      <w:pPr>
        <w:numPr>
          <w:ilvl w:val="0"/>
          <w:numId w:val="25"/>
        </w:numPr>
        <w:rPr>
          <w:rFonts w:cs="David"/>
          <w:b/>
          <w:bCs/>
          <w:sz w:val="28"/>
        </w:rPr>
      </w:pPr>
      <w:r w:rsidRPr="00D478FC">
        <w:rPr>
          <w:rFonts w:cs="David" w:hint="cs"/>
          <w:sz w:val="28"/>
          <w:rtl/>
        </w:rPr>
        <w:t xml:space="preserve">מותר להתקין מושב מדריך למעט באוטובוס פרטי ואוטובוס בקו שירות. יש לציין בהיתרים ובהגבלות </w:t>
      </w:r>
      <w:r w:rsidRPr="00D478FC">
        <w:rPr>
          <w:rFonts w:cs="David" w:hint="cs"/>
          <w:b/>
          <w:bCs/>
          <w:sz w:val="28"/>
          <w:rtl/>
        </w:rPr>
        <w:t>"מותקן מושב מדריך"</w:t>
      </w:r>
      <w:r w:rsidRPr="00D478FC">
        <w:rPr>
          <w:rFonts w:cs="David" w:hint="cs"/>
          <w:sz w:val="28"/>
          <w:rtl/>
        </w:rPr>
        <w:t xml:space="preserve"> (מושב מדריך אינו נכלל במס' המושבים הרשום ברישיון הרכב)</w:t>
      </w:r>
    </w:p>
    <w:p w:rsidR="00D478FC" w:rsidRPr="00D478FC" w:rsidRDefault="00D478FC" w:rsidP="00D478FC">
      <w:pPr>
        <w:ind w:left="1080"/>
        <w:rPr>
          <w:rFonts w:cs="David"/>
          <w:b/>
          <w:bCs/>
          <w:sz w:val="28"/>
        </w:rPr>
      </w:pPr>
    </w:p>
    <w:p w:rsidR="00D478FC" w:rsidRPr="00D478FC" w:rsidRDefault="00D478FC" w:rsidP="00D478FC">
      <w:pPr>
        <w:numPr>
          <w:ilvl w:val="0"/>
          <w:numId w:val="25"/>
        </w:numPr>
        <w:rPr>
          <w:rFonts w:cs="David"/>
          <w:b/>
          <w:bCs/>
          <w:sz w:val="28"/>
        </w:rPr>
      </w:pPr>
      <w:r w:rsidRPr="00D478FC">
        <w:rPr>
          <w:rFonts w:cs="David" w:hint="cs"/>
          <w:sz w:val="28"/>
          <w:rtl/>
        </w:rPr>
        <w:t>פרטים נוספים יש לבדוק עמידה בתנאים בכפוף לרשום בהוראת הרישום</w:t>
      </w:r>
    </w:p>
    <w:p w:rsidR="00D478FC" w:rsidRPr="00D478FC" w:rsidRDefault="00D478FC" w:rsidP="00D478FC">
      <w:pPr>
        <w:ind w:left="720"/>
        <w:rPr>
          <w:rFonts w:cs="David"/>
          <w:b/>
          <w:bCs/>
          <w:sz w:val="28"/>
          <w:rtl/>
        </w:rPr>
      </w:pPr>
    </w:p>
    <w:p w:rsidR="00D478FC" w:rsidRPr="00D478FC" w:rsidRDefault="00D478FC" w:rsidP="00D478FC">
      <w:pPr>
        <w:numPr>
          <w:ilvl w:val="0"/>
          <w:numId w:val="25"/>
        </w:numPr>
        <w:rPr>
          <w:rFonts w:cs="David"/>
          <w:b/>
          <w:bCs/>
          <w:sz w:val="28"/>
        </w:rPr>
      </w:pPr>
      <w:r w:rsidRPr="00D478FC">
        <w:rPr>
          <w:rFonts w:cs="David" w:hint="cs"/>
          <w:b/>
          <w:bCs/>
          <w:sz w:val="28"/>
          <w:rtl/>
        </w:rPr>
        <w:t xml:space="preserve"> </w:t>
      </w:r>
      <w:r w:rsidRPr="00D478FC">
        <w:rPr>
          <w:rFonts w:cs="David" w:hint="cs"/>
          <w:sz w:val="28"/>
          <w:rtl/>
        </w:rPr>
        <w:t>בסיום הבדיקה המעשית, קיימת חובה להעתיק את כל הנתונים מהרכב לטופס רש"ל 4+5</w:t>
      </w:r>
    </w:p>
    <w:p w:rsidR="00D478FC" w:rsidRPr="00D478FC" w:rsidRDefault="00D478FC" w:rsidP="00D478FC">
      <w:pPr>
        <w:ind w:left="720"/>
        <w:rPr>
          <w:rFonts w:cs="David"/>
          <w:b/>
          <w:bCs/>
          <w:sz w:val="28"/>
          <w:rtl/>
        </w:rPr>
      </w:pPr>
    </w:p>
    <w:p w:rsidR="00D478FC" w:rsidRPr="00D478FC" w:rsidRDefault="00D478FC" w:rsidP="00D478FC">
      <w:pPr>
        <w:numPr>
          <w:ilvl w:val="0"/>
          <w:numId w:val="25"/>
        </w:numPr>
        <w:rPr>
          <w:rFonts w:cs="David"/>
          <w:b/>
          <w:bCs/>
          <w:sz w:val="28"/>
        </w:rPr>
      </w:pPr>
      <w:r w:rsidRPr="00D478FC">
        <w:rPr>
          <w:rFonts w:cs="David" w:hint="cs"/>
          <w:sz w:val="28"/>
          <w:rtl/>
        </w:rPr>
        <w:t>הבדיקה תתבצע על ידי בודק שהוסמך על ידי אגף הרישוי ושיש לו מספר בודק רק כאמור לאחר שעבר הדרכה מתאימה.</w:t>
      </w:r>
    </w:p>
    <w:p w:rsidR="00D478FC" w:rsidRPr="00D478FC" w:rsidRDefault="00D478FC" w:rsidP="00D478FC">
      <w:pPr>
        <w:ind w:left="720"/>
        <w:rPr>
          <w:rFonts w:cs="David"/>
          <w:b/>
          <w:bCs/>
          <w:sz w:val="28"/>
          <w:rtl/>
        </w:rPr>
      </w:pPr>
    </w:p>
    <w:p w:rsidR="00D478FC" w:rsidRPr="00D478FC" w:rsidRDefault="00D478FC" w:rsidP="00D478FC">
      <w:pPr>
        <w:rPr>
          <w:rFonts w:cs="David"/>
          <w:b/>
          <w:bCs/>
          <w:sz w:val="28"/>
          <w:rtl/>
        </w:rPr>
      </w:pPr>
    </w:p>
    <w:p w:rsidR="00D478FC" w:rsidRPr="00D478FC" w:rsidRDefault="00D478FC" w:rsidP="00D478FC">
      <w:pPr>
        <w:rPr>
          <w:rFonts w:cs="David"/>
          <w:b/>
          <w:bCs/>
          <w:sz w:val="28"/>
          <w:u w:val="single"/>
          <w:rtl/>
        </w:rPr>
      </w:pPr>
      <w:r w:rsidRPr="00D478FC">
        <w:rPr>
          <w:rFonts w:cs="David" w:hint="cs"/>
          <w:b/>
          <w:bCs/>
          <w:sz w:val="28"/>
          <w:u w:val="single"/>
          <w:rtl/>
        </w:rPr>
        <w:t>בסיום הבדיקות הנדרשות, יש לפועל בכפוף להנחיות כדלקמן:</w:t>
      </w:r>
    </w:p>
    <w:p w:rsidR="00D478FC" w:rsidRPr="00D478FC" w:rsidRDefault="00D478FC" w:rsidP="00D478FC">
      <w:pPr>
        <w:rPr>
          <w:rFonts w:cs="David"/>
          <w:b/>
          <w:bCs/>
          <w:sz w:val="28"/>
          <w:u w:val="single"/>
          <w:rtl/>
        </w:rPr>
      </w:pPr>
    </w:p>
    <w:p w:rsidR="00D478FC" w:rsidRPr="00D478FC" w:rsidRDefault="00D478FC" w:rsidP="00D478FC">
      <w:pPr>
        <w:numPr>
          <w:ilvl w:val="0"/>
          <w:numId w:val="26"/>
        </w:numPr>
        <w:rPr>
          <w:rFonts w:cs="David"/>
          <w:sz w:val="28"/>
        </w:rPr>
      </w:pPr>
      <w:r w:rsidRPr="00D478FC">
        <w:rPr>
          <w:rFonts w:cs="David" w:hint="cs"/>
          <w:sz w:val="28"/>
          <w:rtl/>
        </w:rPr>
        <w:t>העתק</w:t>
      </w:r>
      <w:r w:rsidR="00F53D61">
        <w:rPr>
          <w:rFonts w:cs="David" w:hint="cs"/>
          <w:sz w:val="28"/>
          <w:rtl/>
        </w:rPr>
        <w:t>ת</w:t>
      </w:r>
      <w:r w:rsidRPr="00D478FC">
        <w:rPr>
          <w:rFonts w:cs="David" w:hint="cs"/>
          <w:sz w:val="28"/>
          <w:rtl/>
        </w:rPr>
        <w:t xml:space="preserve"> כל פרטי הרכב לטופס רש"ל 4+5</w:t>
      </w:r>
    </w:p>
    <w:p w:rsidR="00D478FC" w:rsidRPr="00D478FC" w:rsidRDefault="00D478FC" w:rsidP="00D478FC">
      <w:pPr>
        <w:ind w:left="720"/>
        <w:rPr>
          <w:rFonts w:cs="David"/>
          <w:sz w:val="28"/>
        </w:rPr>
      </w:pPr>
    </w:p>
    <w:p w:rsidR="00D478FC" w:rsidRPr="00D478FC" w:rsidRDefault="00D478FC" w:rsidP="00D478FC">
      <w:pPr>
        <w:numPr>
          <w:ilvl w:val="0"/>
          <w:numId w:val="26"/>
        </w:numPr>
        <w:rPr>
          <w:rFonts w:cs="David"/>
          <w:sz w:val="28"/>
        </w:rPr>
      </w:pPr>
      <w:r w:rsidRPr="00D478FC">
        <w:rPr>
          <w:rFonts w:cs="David" w:hint="cs"/>
          <w:sz w:val="28"/>
          <w:rtl/>
        </w:rPr>
        <w:t>יש לבצע פיזית שקילה בתחנת שקילה ולציין תוצאות השקי</w:t>
      </w:r>
      <w:r w:rsidR="00F53D61">
        <w:rPr>
          <w:rFonts w:cs="David" w:hint="cs"/>
          <w:sz w:val="28"/>
          <w:rtl/>
        </w:rPr>
        <w:t>ל</w:t>
      </w:r>
      <w:r w:rsidRPr="00D478FC">
        <w:rPr>
          <w:rFonts w:cs="David" w:hint="cs"/>
          <w:sz w:val="28"/>
          <w:rtl/>
        </w:rPr>
        <w:t>ה על גבי רש"ל 4+5:</w:t>
      </w:r>
    </w:p>
    <w:p w:rsidR="00D478FC" w:rsidRPr="00D478FC" w:rsidRDefault="00D478FC" w:rsidP="00D478FC">
      <w:pPr>
        <w:ind w:left="720"/>
        <w:rPr>
          <w:rFonts w:cs="David"/>
          <w:sz w:val="28"/>
          <w:rtl/>
        </w:rPr>
      </w:pPr>
      <w:r w:rsidRPr="00D478FC">
        <w:rPr>
          <w:rFonts w:cs="David" w:hint="cs"/>
          <w:b/>
          <w:bCs/>
          <w:sz w:val="28"/>
          <w:rtl/>
        </w:rPr>
        <w:t>משקל כולל מותר</w:t>
      </w:r>
      <w:r w:rsidRPr="00D478FC">
        <w:rPr>
          <w:rFonts w:cs="David" w:hint="cs"/>
          <w:sz w:val="28"/>
          <w:rtl/>
        </w:rPr>
        <w:t xml:space="preserve"> - עפ"י הוראת הרישום</w:t>
      </w:r>
    </w:p>
    <w:p w:rsidR="00D478FC" w:rsidRPr="00D478FC" w:rsidRDefault="00D478FC" w:rsidP="00D478FC">
      <w:pPr>
        <w:ind w:left="720"/>
        <w:rPr>
          <w:rFonts w:cs="David"/>
          <w:sz w:val="28"/>
          <w:rtl/>
        </w:rPr>
      </w:pPr>
      <w:r w:rsidRPr="00D478FC">
        <w:rPr>
          <w:rFonts w:cs="David" w:hint="cs"/>
          <w:b/>
          <w:bCs/>
          <w:sz w:val="28"/>
          <w:rtl/>
        </w:rPr>
        <w:t>משקל עצמי</w:t>
      </w:r>
      <w:r w:rsidRPr="00D478FC">
        <w:rPr>
          <w:rFonts w:cs="David" w:hint="cs"/>
          <w:sz w:val="28"/>
          <w:rtl/>
        </w:rPr>
        <w:t xml:space="preserve"> - עפ"י תעודת השקילה</w:t>
      </w:r>
    </w:p>
    <w:p w:rsidR="00D478FC" w:rsidRPr="00D478FC" w:rsidRDefault="00D478FC" w:rsidP="00D478FC">
      <w:pPr>
        <w:ind w:left="720"/>
        <w:rPr>
          <w:rFonts w:cs="David"/>
          <w:sz w:val="28"/>
          <w:rtl/>
        </w:rPr>
      </w:pPr>
      <w:r w:rsidRPr="00D478FC">
        <w:rPr>
          <w:rFonts w:cs="David" w:hint="cs"/>
          <w:b/>
          <w:bCs/>
          <w:sz w:val="28"/>
          <w:rtl/>
        </w:rPr>
        <w:t xml:space="preserve">משקל מורשה </w:t>
      </w:r>
      <w:r w:rsidRPr="00D478FC">
        <w:rPr>
          <w:rFonts w:cs="David"/>
          <w:sz w:val="28"/>
          <w:rtl/>
        </w:rPr>
        <w:t>–</w:t>
      </w:r>
      <w:r w:rsidRPr="00D478FC">
        <w:rPr>
          <w:rFonts w:cs="David" w:hint="cs"/>
          <w:sz w:val="28"/>
          <w:rtl/>
        </w:rPr>
        <w:t xml:space="preserve"> לאחר הפחתת משקל עצמי מהמשקל הכולל</w:t>
      </w:r>
    </w:p>
    <w:p w:rsidR="00D478FC" w:rsidRPr="00D478FC" w:rsidRDefault="00D478FC" w:rsidP="00D478FC">
      <w:pPr>
        <w:rPr>
          <w:rFonts w:cs="David"/>
          <w:b/>
          <w:bCs/>
          <w:sz w:val="28"/>
          <w:rtl/>
        </w:rPr>
      </w:pPr>
    </w:p>
    <w:p w:rsidR="00D478FC" w:rsidRPr="00D478FC" w:rsidRDefault="00D478FC" w:rsidP="00D478FC">
      <w:pPr>
        <w:numPr>
          <w:ilvl w:val="0"/>
          <w:numId w:val="26"/>
        </w:numPr>
        <w:rPr>
          <w:rFonts w:cs="David"/>
          <w:sz w:val="28"/>
        </w:rPr>
      </w:pPr>
      <w:r w:rsidRPr="00D478FC">
        <w:rPr>
          <w:rFonts w:cs="David" w:hint="cs"/>
          <w:sz w:val="28"/>
          <w:rtl/>
        </w:rPr>
        <w:t>ציון מס' הסרנים שיש באוטובוס</w:t>
      </w:r>
    </w:p>
    <w:p w:rsidR="00D478FC" w:rsidRPr="00D478FC" w:rsidRDefault="00D478FC" w:rsidP="00D478FC">
      <w:pPr>
        <w:ind w:left="720"/>
        <w:rPr>
          <w:rFonts w:cs="David"/>
          <w:sz w:val="28"/>
        </w:rPr>
      </w:pPr>
    </w:p>
    <w:p w:rsidR="00D478FC" w:rsidRPr="00D478FC" w:rsidRDefault="00D478FC" w:rsidP="00D478FC">
      <w:pPr>
        <w:numPr>
          <w:ilvl w:val="0"/>
          <w:numId w:val="26"/>
        </w:numPr>
        <w:rPr>
          <w:rFonts w:cs="David"/>
          <w:sz w:val="28"/>
        </w:rPr>
      </w:pPr>
      <w:r w:rsidRPr="00D478FC">
        <w:rPr>
          <w:rFonts w:cs="David" w:hint="cs"/>
          <w:sz w:val="28"/>
          <w:rtl/>
        </w:rPr>
        <w:t>ציון מס' הגלגלים שיש באוטובוס</w:t>
      </w:r>
    </w:p>
    <w:p w:rsidR="00D478FC" w:rsidRPr="00D478FC" w:rsidRDefault="00D478FC" w:rsidP="00D478FC">
      <w:pPr>
        <w:ind w:left="720"/>
        <w:rPr>
          <w:rFonts w:cs="David"/>
          <w:sz w:val="28"/>
          <w:rtl/>
        </w:rPr>
      </w:pPr>
    </w:p>
    <w:p w:rsidR="00D478FC" w:rsidRPr="00D478FC" w:rsidRDefault="00D478FC" w:rsidP="00D478FC">
      <w:pPr>
        <w:numPr>
          <w:ilvl w:val="0"/>
          <w:numId w:val="26"/>
        </w:numPr>
        <w:rPr>
          <w:rFonts w:cs="David"/>
          <w:sz w:val="28"/>
        </w:rPr>
      </w:pPr>
      <w:r w:rsidRPr="00D478FC">
        <w:rPr>
          <w:rFonts w:cs="David" w:hint="cs"/>
          <w:sz w:val="28"/>
          <w:rtl/>
        </w:rPr>
        <w:t>ציון מספר הוראת הרישום</w:t>
      </w:r>
    </w:p>
    <w:p w:rsidR="00D478FC" w:rsidRPr="00D478FC" w:rsidRDefault="00D478FC" w:rsidP="00D478FC">
      <w:pPr>
        <w:ind w:left="720"/>
        <w:rPr>
          <w:rFonts w:cs="David"/>
          <w:sz w:val="28"/>
          <w:rtl/>
        </w:rPr>
      </w:pPr>
    </w:p>
    <w:p w:rsidR="00D478FC" w:rsidRPr="00D478FC" w:rsidRDefault="00D478FC" w:rsidP="00D478FC">
      <w:pPr>
        <w:numPr>
          <w:ilvl w:val="0"/>
          <w:numId w:val="26"/>
        </w:numPr>
        <w:rPr>
          <w:rFonts w:cs="David"/>
          <w:sz w:val="28"/>
        </w:rPr>
      </w:pPr>
      <w:r w:rsidRPr="00D478FC">
        <w:rPr>
          <w:rFonts w:cs="David" w:hint="cs"/>
          <w:sz w:val="28"/>
          <w:rtl/>
        </w:rPr>
        <w:t>חותמת הבודק (בדומה לנספח ו') וחתימה אישית</w:t>
      </w:r>
    </w:p>
    <w:p w:rsidR="00D478FC" w:rsidRPr="00D478FC" w:rsidRDefault="00D478FC" w:rsidP="00D478FC">
      <w:pPr>
        <w:ind w:left="720"/>
        <w:rPr>
          <w:rFonts w:cs="David"/>
          <w:sz w:val="28"/>
          <w:rtl/>
        </w:rPr>
      </w:pPr>
    </w:p>
    <w:p w:rsidR="00D478FC" w:rsidRPr="00D478FC" w:rsidRDefault="00D478FC" w:rsidP="00D478FC">
      <w:pPr>
        <w:numPr>
          <w:ilvl w:val="0"/>
          <w:numId w:val="26"/>
        </w:numPr>
        <w:rPr>
          <w:rFonts w:cs="David"/>
          <w:sz w:val="28"/>
        </w:rPr>
      </w:pPr>
      <w:r w:rsidRPr="00D478FC">
        <w:rPr>
          <w:rFonts w:cs="David" w:hint="cs"/>
          <w:sz w:val="28"/>
          <w:rtl/>
        </w:rPr>
        <w:t>נסיעה למכון רישוי לצורך ביצוע מבחן רישוי שנתי (טסט)</w:t>
      </w:r>
    </w:p>
    <w:p w:rsidR="00D478FC" w:rsidRPr="00D478FC" w:rsidRDefault="00D478FC" w:rsidP="00D478FC">
      <w:pPr>
        <w:ind w:left="720"/>
        <w:rPr>
          <w:rFonts w:cs="David"/>
          <w:sz w:val="28"/>
          <w:rtl/>
        </w:rPr>
      </w:pPr>
    </w:p>
    <w:p w:rsidR="00D478FC" w:rsidRPr="00D478FC" w:rsidRDefault="00D478FC" w:rsidP="00D478FC">
      <w:pPr>
        <w:numPr>
          <w:ilvl w:val="0"/>
          <w:numId w:val="26"/>
        </w:numPr>
        <w:rPr>
          <w:rFonts w:cs="David"/>
          <w:sz w:val="28"/>
        </w:rPr>
      </w:pPr>
      <w:r w:rsidRPr="00D478FC">
        <w:rPr>
          <w:rFonts w:cs="David" w:hint="cs"/>
          <w:sz w:val="28"/>
          <w:rtl/>
        </w:rPr>
        <w:t>הדפסת רישיון קבוע</w:t>
      </w:r>
    </w:p>
    <w:p w:rsidR="00D478FC" w:rsidRPr="00D478FC" w:rsidRDefault="00D478FC" w:rsidP="00D478FC">
      <w:pPr>
        <w:ind w:left="720"/>
        <w:rPr>
          <w:rFonts w:cs="David"/>
          <w:sz w:val="28"/>
          <w:rtl/>
        </w:rPr>
      </w:pPr>
    </w:p>
    <w:p w:rsidR="00D478FC" w:rsidRPr="00D478FC" w:rsidRDefault="00D478FC" w:rsidP="00D478FC">
      <w:pPr>
        <w:numPr>
          <w:ilvl w:val="0"/>
          <w:numId w:val="26"/>
        </w:numPr>
        <w:rPr>
          <w:rFonts w:cs="David"/>
          <w:sz w:val="28"/>
        </w:rPr>
      </w:pPr>
      <w:r w:rsidRPr="00D478FC">
        <w:rPr>
          <w:rFonts w:cs="David" w:hint="cs"/>
          <w:sz w:val="28"/>
          <w:rtl/>
        </w:rPr>
        <w:t>שמירת כל המסמכים בתיקייה או בקובץ ממוחשב לפרק זמן של 7 שנים.</w:t>
      </w:r>
    </w:p>
    <w:p w:rsidR="00D478FC" w:rsidRPr="00D478FC" w:rsidRDefault="00D478FC" w:rsidP="00D478FC">
      <w:pPr>
        <w:rPr>
          <w:rFonts w:cs="David"/>
          <w:sz w:val="28"/>
          <w:rtl/>
        </w:rPr>
      </w:pPr>
    </w:p>
    <w:p w:rsidR="00D478FC" w:rsidRPr="00D478FC" w:rsidRDefault="00D478FC" w:rsidP="00D478FC">
      <w:pPr>
        <w:rPr>
          <w:rFonts w:cs="David"/>
          <w:b/>
          <w:bCs/>
          <w:sz w:val="28"/>
          <w:u w:val="single"/>
          <w:rtl/>
        </w:rPr>
      </w:pPr>
    </w:p>
    <w:p w:rsidR="00D478FC" w:rsidRPr="00D478FC" w:rsidRDefault="00D478FC" w:rsidP="00D478FC">
      <w:pPr>
        <w:rPr>
          <w:rFonts w:cs="David"/>
          <w:b/>
          <w:bCs/>
          <w:sz w:val="28"/>
          <w:u w:val="single"/>
          <w:rtl/>
        </w:rPr>
      </w:pPr>
      <w:r w:rsidRPr="00D478FC">
        <w:rPr>
          <w:rFonts w:cs="David" w:hint="cs"/>
          <w:b/>
          <w:bCs/>
          <w:sz w:val="28"/>
          <w:u w:val="single"/>
          <w:rtl/>
        </w:rPr>
        <w:t>רישום הגבלות תקינה והגבלות כלליות</w:t>
      </w:r>
    </w:p>
    <w:p w:rsidR="00D478FC" w:rsidRPr="00D478FC" w:rsidRDefault="00D478FC" w:rsidP="00D478FC">
      <w:pPr>
        <w:rPr>
          <w:rFonts w:cs="David"/>
          <w:b/>
          <w:bCs/>
          <w:sz w:val="28"/>
          <w:u w:val="single"/>
          <w:rtl/>
        </w:rPr>
      </w:pPr>
    </w:p>
    <w:p w:rsidR="00D478FC" w:rsidRPr="00D478FC" w:rsidRDefault="00D478FC" w:rsidP="00D478FC">
      <w:pPr>
        <w:rPr>
          <w:rFonts w:cs="David"/>
          <w:sz w:val="28"/>
          <w:rtl/>
        </w:rPr>
      </w:pPr>
      <w:r w:rsidRPr="00D478FC">
        <w:rPr>
          <w:rFonts w:cs="David" w:hint="cs"/>
          <w:sz w:val="28"/>
          <w:rtl/>
        </w:rPr>
        <w:t>לכל הגבלת תקינה או הגבלה אחרת יש קוד (מספר). מרגע שמקישים את המספר, קופצת הגבלה במלל.</w:t>
      </w:r>
    </w:p>
    <w:p w:rsidR="00D478FC" w:rsidRPr="00D478FC" w:rsidRDefault="00D478FC" w:rsidP="00D478FC">
      <w:pPr>
        <w:rPr>
          <w:rFonts w:cs="David"/>
          <w:sz w:val="28"/>
          <w:rtl/>
        </w:rPr>
      </w:pPr>
    </w:p>
    <w:p w:rsidR="00D478FC" w:rsidRPr="00D478FC" w:rsidRDefault="00D478FC" w:rsidP="00D478FC">
      <w:pPr>
        <w:rPr>
          <w:rFonts w:cs="David"/>
          <w:b/>
          <w:bCs/>
          <w:sz w:val="28"/>
          <w:rtl/>
        </w:rPr>
      </w:pPr>
      <w:r w:rsidRPr="00D478FC">
        <w:rPr>
          <w:rFonts w:cs="David" w:hint="cs"/>
          <w:b/>
          <w:bCs/>
          <w:sz w:val="28"/>
          <w:rtl/>
        </w:rPr>
        <w:t>לדוגמא: הגבלה מס' 63 "מורשה להסעת תלמידים"</w:t>
      </w:r>
    </w:p>
    <w:p w:rsidR="00D478FC" w:rsidRPr="00D478FC" w:rsidRDefault="00D478FC" w:rsidP="00D478FC">
      <w:pPr>
        <w:rPr>
          <w:rFonts w:cs="David"/>
          <w:sz w:val="28"/>
          <w:rtl/>
        </w:rPr>
      </w:pPr>
      <w:r w:rsidRPr="00D478FC">
        <w:rPr>
          <w:rFonts w:cs="David" w:hint="cs"/>
          <w:b/>
          <w:bCs/>
          <w:sz w:val="28"/>
          <w:rtl/>
        </w:rPr>
        <w:t>(יש להקיש רק את הסיפרה 63 ומייד קופץ המשפט של "מורשה להסעת תלמידים"</w:t>
      </w:r>
      <w:r w:rsidRPr="00D478FC">
        <w:rPr>
          <w:rFonts w:cs="David" w:hint="cs"/>
          <w:sz w:val="28"/>
          <w:rtl/>
        </w:rPr>
        <w:t xml:space="preserve"> </w:t>
      </w:r>
    </w:p>
    <w:p w:rsidR="00D478FC" w:rsidRPr="00D478FC" w:rsidRDefault="00D478FC" w:rsidP="00D478FC">
      <w:pPr>
        <w:rPr>
          <w:rFonts w:cs="David"/>
          <w:b/>
          <w:bCs/>
          <w:sz w:val="28"/>
          <w:u w:val="single"/>
          <w:rtl/>
        </w:rPr>
      </w:pPr>
    </w:p>
    <w:p w:rsidR="00D478FC" w:rsidRPr="00D478FC" w:rsidRDefault="00D478FC" w:rsidP="00D478FC">
      <w:pPr>
        <w:rPr>
          <w:rFonts w:cs="David"/>
          <w:sz w:val="28"/>
          <w:rtl/>
        </w:rPr>
      </w:pPr>
      <w:r w:rsidRPr="00D478FC">
        <w:rPr>
          <w:rFonts w:cs="David" w:hint="cs"/>
          <w:sz w:val="28"/>
          <w:rtl/>
        </w:rPr>
        <w:t xml:space="preserve">יש לרשום הגבלות באמצעות המערכת הייעודית. ההגבלות תירשמנה בהתאם לכתוב בהוראת הרישום בהתאם לקוד שניתן לכל הגבלה והגבלה. </w:t>
      </w:r>
    </w:p>
    <w:p w:rsidR="00D478FC" w:rsidRPr="00D478FC" w:rsidRDefault="00D478FC" w:rsidP="00D478FC">
      <w:pPr>
        <w:rPr>
          <w:rFonts w:cs="David"/>
          <w:b/>
          <w:bCs/>
          <w:sz w:val="28"/>
          <w:rtl/>
        </w:rPr>
      </w:pPr>
      <w:r w:rsidRPr="00D478FC">
        <w:rPr>
          <w:rFonts w:cs="David" w:hint="cs"/>
          <w:sz w:val="28"/>
          <w:rtl/>
        </w:rPr>
        <w:t>(</w:t>
      </w:r>
      <w:r w:rsidRPr="00D478FC">
        <w:rPr>
          <w:rFonts w:cs="David" w:hint="cs"/>
          <w:b/>
          <w:bCs/>
          <w:sz w:val="28"/>
          <w:rtl/>
        </w:rPr>
        <w:t>אין לרשום הגבלות במלל חופשי)</w:t>
      </w:r>
    </w:p>
    <w:p w:rsidR="00D478FC" w:rsidRDefault="00D478FC" w:rsidP="00D478FC">
      <w:pPr>
        <w:rPr>
          <w:rFonts w:cs="David"/>
          <w:b/>
          <w:bCs/>
          <w:sz w:val="28"/>
          <w:rtl/>
        </w:rPr>
      </w:pPr>
      <w:r w:rsidRPr="00D478FC">
        <w:rPr>
          <w:rFonts w:cs="David" w:hint="cs"/>
          <w:b/>
          <w:bCs/>
          <w:sz w:val="28"/>
          <w:rtl/>
        </w:rPr>
        <w:t>רשימת ההגבלות במלל וכן בקודים תועבר לכלל היבואנים</w:t>
      </w:r>
    </w:p>
    <w:p w:rsidR="00F53D61" w:rsidRDefault="00F53D61" w:rsidP="00D478FC">
      <w:pPr>
        <w:rPr>
          <w:rFonts w:cs="David"/>
          <w:b/>
          <w:bCs/>
          <w:sz w:val="28"/>
          <w:rtl/>
        </w:rPr>
      </w:pPr>
    </w:p>
    <w:p w:rsidR="00F53D61" w:rsidRPr="00D478FC" w:rsidRDefault="00F53D61" w:rsidP="00D478FC">
      <w:pPr>
        <w:rPr>
          <w:rFonts w:cs="David"/>
          <w:b/>
          <w:bCs/>
          <w:sz w:val="28"/>
          <w:rtl/>
        </w:rPr>
      </w:pPr>
    </w:p>
    <w:p w:rsidR="00D478FC" w:rsidRPr="00D478FC" w:rsidRDefault="00D478FC" w:rsidP="00D478FC">
      <w:pPr>
        <w:rPr>
          <w:rFonts w:cs="David"/>
          <w:b/>
          <w:bCs/>
          <w:sz w:val="28"/>
          <w:rtl/>
        </w:rPr>
      </w:pPr>
    </w:p>
    <w:p w:rsidR="00D478FC" w:rsidRPr="00D478FC" w:rsidRDefault="00D478FC" w:rsidP="00D478FC">
      <w:pPr>
        <w:jc w:val="center"/>
        <w:rPr>
          <w:rFonts w:cs="David"/>
          <w:b/>
          <w:bCs/>
          <w:sz w:val="32"/>
          <w:szCs w:val="32"/>
          <w:u w:val="single"/>
          <w:rtl/>
        </w:rPr>
      </w:pPr>
      <w:r w:rsidRPr="00D478FC">
        <w:rPr>
          <w:rFonts w:cs="David" w:hint="cs"/>
          <w:b/>
          <w:bCs/>
          <w:sz w:val="32"/>
          <w:szCs w:val="32"/>
          <w:u w:val="single"/>
          <w:rtl/>
        </w:rPr>
        <w:t>העתקת כל פרטי הבדיקה על גבי רש"ל 4+5</w:t>
      </w:r>
    </w:p>
    <w:p w:rsidR="00D478FC" w:rsidRPr="00D478FC" w:rsidRDefault="00D478FC" w:rsidP="00D478FC">
      <w:pPr>
        <w:rPr>
          <w:rFonts w:cs="David"/>
          <w:b/>
          <w:bCs/>
          <w:sz w:val="32"/>
          <w:szCs w:val="32"/>
          <w:u w:val="single"/>
          <w:rtl/>
        </w:rPr>
      </w:pPr>
    </w:p>
    <w:p w:rsidR="00D478FC" w:rsidRPr="00D478FC" w:rsidRDefault="00D478FC" w:rsidP="00D478FC">
      <w:pPr>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סוג הרכב יקבע עפ"י רישיון הסעה מטעם מחלקת היסעים, מינהל יבשה (לציין קוד)</w:t>
      </w:r>
    </w:p>
    <w:p w:rsidR="00D478FC" w:rsidRPr="00D478FC" w:rsidRDefault="00D478FC" w:rsidP="00D478FC">
      <w:pPr>
        <w:ind w:left="720"/>
        <w:rPr>
          <w:rFonts w:cs="David"/>
          <w:sz w:val="28"/>
        </w:rPr>
      </w:pPr>
    </w:p>
    <w:p w:rsidR="00D478FC" w:rsidRPr="00D478FC" w:rsidRDefault="00D478FC" w:rsidP="00D478FC">
      <w:pPr>
        <w:numPr>
          <w:ilvl w:val="0"/>
          <w:numId w:val="27"/>
        </w:numPr>
        <w:rPr>
          <w:rFonts w:cs="David"/>
          <w:sz w:val="28"/>
        </w:rPr>
      </w:pPr>
      <w:r w:rsidRPr="00D478FC">
        <w:rPr>
          <w:rFonts w:cs="David" w:hint="cs"/>
          <w:sz w:val="28"/>
          <w:rtl/>
        </w:rPr>
        <w:t>תוצר הרכב יקבע עפ"י הוראת הרישום ומסמכי השחרור מהמכס</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דגם הרכב יקבע עפ"י הוראת הרישום</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ארץ ההרכבה בכפוף להוראת הרישום ומסמכי היבוא</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רישום מועד עלייה לכביש ייגזר ממועד הרישום (בכפוף לאמור בתקנה 282 לת"ת)</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הנעה עפ"י מס' הסרנים ומס' הגלגלים</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רישום מספר הנוסעים עפ"י הוראת הרישום ועפ"י ספירת הספספלים פיזית.</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רישום רוחק סרנים עפ"י מדידה ועפ"י הוראת הרישום</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רישום תוצר ודגם מנועה בכפוף לרשום בהוראת הרישום ובבדיקה המעשית</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יש לציין סוג דלק ונפח מנוע כאמור בהוראת הרישום</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יש לציין צבע רכב בכפוף לבדיקה פיזית</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לציין משקל כולל מותר בכפוף להוראת הרישום</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לציין משקל עצמי עפ"י תעודת שקילה כולל חישוב משקל הדלק</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לציין משקל מורשה לאחר הפחתת משקל עצמי ממשקל כולל מותר</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לציין מתח מערכת חשמל</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lastRenderedPageBreak/>
        <w:t>לציין את סוג המאיט תלמה ריטרדר או אחר</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לציין מס' סרנים ומס' גלגלים</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לציין בנספח תנאים או בגוף הרישיון את כל התנאים שצוינו בהוראת הרישום</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בסיום הרישום ברש"ל 4+5 יחתום הבודק המוסמך במקום המיועד לכך בחתימה אישית ובחותמת שתכלול את שמו המלא, ת.ז. שלו, שם החברה והלוגו של החברה. הבודק המוסמך רשאי לחתום רק על האוטובוסים בחברה שבה הוא מועסק ובה קיבל את הסמכתו.</w:t>
      </w:r>
    </w:p>
    <w:p w:rsidR="00D478FC" w:rsidRPr="00D478FC" w:rsidRDefault="00D478FC" w:rsidP="00D478FC">
      <w:pPr>
        <w:ind w:left="36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האוטובוס יבחן במבחן תקופתי שנתי במכון רישוי חיצוני, לצורך נסיעה למכון רישוי ניתן להשתמש בתו סוחר (שלט במבחן) או רישיון זמני</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לאחר שהאוטובוס עבר בהצלחה את המבחן השנתי וקיבל חותמת ותווית כשירות על גב רש"ל 4+5 יש להעביר את כל המסמכים לפקידת הרישוי אשר הוסמכה על ידי האגף לשירותי מידע לצורך הדפסה סופית של רישיון הרכב.</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אגרות רישוי ישולמו באופן מרוכז, כפי שנעשה עם כל ציי הפרטיות</w:t>
      </w:r>
    </w:p>
    <w:p w:rsidR="00D478FC" w:rsidRPr="00D478FC" w:rsidRDefault="00D478FC" w:rsidP="00D478FC">
      <w:pPr>
        <w:ind w:left="720"/>
        <w:rPr>
          <w:rFonts w:cs="David"/>
          <w:sz w:val="28"/>
          <w:rtl/>
        </w:rPr>
      </w:pPr>
    </w:p>
    <w:p w:rsidR="00D478FC" w:rsidRPr="00D478FC" w:rsidRDefault="00D478FC" w:rsidP="00D478FC">
      <w:pPr>
        <w:numPr>
          <w:ilvl w:val="0"/>
          <w:numId w:val="27"/>
        </w:numPr>
        <w:rPr>
          <w:rFonts w:cs="David"/>
          <w:sz w:val="28"/>
        </w:rPr>
      </w:pPr>
      <w:r w:rsidRPr="00D478FC">
        <w:rPr>
          <w:rFonts w:cs="David" w:hint="cs"/>
          <w:sz w:val="28"/>
          <w:rtl/>
        </w:rPr>
        <w:t xml:space="preserve"> בכל מקרה שבו נעשתה טעות בנתוני רישיונות הרכב, יש לפעול בכפוף להוראת נוהל 1/2010 בקשת יבואנים לשינוי מהותי בפרטי רכב הבאים לידי ביטוי ברישיון הרכב</w:t>
      </w:r>
    </w:p>
    <w:p w:rsidR="00D478FC" w:rsidRPr="00D478FC" w:rsidRDefault="00D478FC" w:rsidP="00D478FC">
      <w:pPr>
        <w:ind w:left="720"/>
        <w:rPr>
          <w:rFonts w:cs="David"/>
          <w:sz w:val="28"/>
          <w:rtl/>
        </w:rPr>
      </w:pPr>
    </w:p>
    <w:p w:rsidR="00D478FC" w:rsidRDefault="00D478FC" w:rsidP="00D478FC">
      <w:pPr>
        <w:numPr>
          <w:ilvl w:val="0"/>
          <w:numId w:val="27"/>
        </w:numPr>
        <w:rPr>
          <w:rFonts w:cs="David"/>
          <w:sz w:val="28"/>
        </w:rPr>
      </w:pPr>
      <w:r w:rsidRPr="00D478FC">
        <w:rPr>
          <w:rFonts w:cs="David" w:hint="cs"/>
          <w:sz w:val="28"/>
          <w:rtl/>
        </w:rPr>
        <w:t>שמירת מסמכים תתבצע באמצעות סריקה ממוחשבת ותישמר לתקופה של 7 שנים לפחות.</w:t>
      </w:r>
    </w:p>
    <w:p w:rsidR="00A825DB" w:rsidRDefault="00A825DB" w:rsidP="00A825DB">
      <w:pPr>
        <w:pStyle w:val="a5"/>
        <w:rPr>
          <w:rFonts w:cs="David"/>
          <w:sz w:val="28"/>
          <w:rtl/>
        </w:rPr>
      </w:pPr>
    </w:p>
    <w:p w:rsidR="00A825DB" w:rsidRPr="00A825DB" w:rsidRDefault="00A825DB" w:rsidP="00A825DB">
      <w:pPr>
        <w:ind w:left="360"/>
        <w:rPr>
          <w:rFonts w:cs="David"/>
          <w:b/>
          <w:bCs/>
          <w:sz w:val="28"/>
        </w:rPr>
      </w:pPr>
      <w:r>
        <w:rPr>
          <w:rFonts w:cs="David" w:hint="cs"/>
          <w:b/>
          <w:bCs/>
          <w:sz w:val="28"/>
          <w:rtl/>
        </w:rPr>
        <w:t xml:space="preserve">הערה: רכבי היסעים לאנשים עם מוגבלויות </w:t>
      </w:r>
      <w:r>
        <w:rPr>
          <w:rFonts w:cs="David"/>
          <w:b/>
          <w:bCs/>
          <w:sz w:val="28"/>
          <w:rtl/>
        </w:rPr>
        <w:t>–</w:t>
      </w:r>
      <w:r>
        <w:rPr>
          <w:rFonts w:cs="David" w:hint="cs"/>
          <w:b/>
          <w:bCs/>
          <w:sz w:val="28"/>
          <w:rtl/>
        </w:rPr>
        <w:t xml:space="preserve"> תבוצע בדיקה פרטנית בהתאמה לאב טיפוס ולהוראת הרישום </w:t>
      </w:r>
      <w:r>
        <w:rPr>
          <w:rFonts w:cs="David"/>
          <w:b/>
          <w:bCs/>
          <w:sz w:val="28"/>
          <w:rtl/>
        </w:rPr>
        <w:t>–</w:t>
      </w:r>
      <w:r>
        <w:rPr>
          <w:rFonts w:cs="David" w:hint="cs"/>
          <w:b/>
          <w:bCs/>
          <w:sz w:val="28"/>
          <w:rtl/>
        </w:rPr>
        <w:t xml:space="preserve"> עפ"י המפרט הטכני (החוברת הכחולה)</w:t>
      </w:r>
    </w:p>
    <w:p w:rsidR="00D478FC" w:rsidRPr="00D478FC" w:rsidRDefault="00D478FC" w:rsidP="00D478FC">
      <w:pPr>
        <w:ind w:left="720"/>
        <w:rPr>
          <w:rFonts w:cs="David"/>
          <w:sz w:val="28"/>
          <w:rtl/>
        </w:rPr>
      </w:pPr>
    </w:p>
    <w:p w:rsidR="00D478FC" w:rsidRPr="00D478FC" w:rsidRDefault="00D478FC" w:rsidP="00D478FC">
      <w:pPr>
        <w:rPr>
          <w:rFonts w:cs="David"/>
          <w:sz w:val="28"/>
          <w:rtl/>
        </w:rPr>
      </w:pPr>
    </w:p>
    <w:p w:rsidR="00D478FC" w:rsidRPr="00D478FC" w:rsidRDefault="00D478FC" w:rsidP="00D478FC">
      <w:pPr>
        <w:rPr>
          <w:rFonts w:cs="David"/>
          <w:sz w:val="28"/>
          <w:rtl/>
        </w:rPr>
      </w:pPr>
    </w:p>
    <w:p w:rsidR="00D478FC" w:rsidRPr="00D478FC" w:rsidRDefault="00D478FC" w:rsidP="00D478FC">
      <w:pPr>
        <w:jc w:val="both"/>
        <w:rPr>
          <w:rFonts w:cs="David"/>
          <w:sz w:val="28"/>
          <w:rtl/>
        </w:rPr>
      </w:pPr>
    </w:p>
    <w:p w:rsidR="00D478FC" w:rsidRPr="00D478FC" w:rsidRDefault="00D478FC" w:rsidP="00D478FC">
      <w:pPr>
        <w:jc w:val="center"/>
        <w:rPr>
          <w:rFonts w:cs="David"/>
          <w:b/>
          <w:bCs/>
          <w:sz w:val="32"/>
          <w:szCs w:val="32"/>
          <w:u w:val="single"/>
          <w:rtl/>
        </w:rPr>
      </w:pPr>
      <w:r w:rsidRPr="00D478FC">
        <w:rPr>
          <w:rFonts w:cs="David" w:hint="cs"/>
          <w:b/>
          <w:bCs/>
          <w:sz w:val="32"/>
          <w:szCs w:val="32"/>
          <w:u w:val="single"/>
          <w:rtl/>
        </w:rPr>
        <w:t>הנחיות לביצוע רישום לראשונה של אוטובוסים זעירים</w:t>
      </w:r>
    </w:p>
    <w:p w:rsidR="00D478FC" w:rsidRPr="00D478FC" w:rsidRDefault="00D478FC" w:rsidP="00D478FC">
      <w:pPr>
        <w:rPr>
          <w:rFonts w:cs="David"/>
          <w:b/>
          <w:bCs/>
          <w:sz w:val="32"/>
          <w:szCs w:val="32"/>
          <w:u w:val="single"/>
          <w:rtl/>
        </w:rPr>
      </w:pPr>
    </w:p>
    <w:p w:rsidR="00D478FC" w:rsidRPr="00D478FC" w:rsidRDefault="00D478FC" w:rsidP="00D478FC">
      <w:pPr>
        <w:rPr>
          <w:rFonts w:cs="David"/>
          <w:b/>
          <w:bCs/>
          <w:sz w:val="32"/>
          <w:szCs w:val="32"/>
          <w:u w:val="single"/>
          <w:rtl/>
        </w:rPr>
      </w:pPr>
    </w:p>
    <w:p w:rsidR="00D478FC" w:rsidRPr="00D478FC" w:rsidRDefault="00D478FC" w:rsidP="00D478FC">
      <w:pPr>
        <w:jc w:val="both"/>
        <w:rPr>
          <w:rFonts w:cs="David"/>
          <w:sz w:val="28"/>
          <w:rtl/>
        </w:rPr>
      </w:pPr>
      <w:r w:rsidRPr="00D478FC">
        <w:rPr>
          <w:rFonts w:cs="David" w:hint="cs"/>
          <w:sz w:val="28"/>
          <w:rtl/>
        </w:rPr>
        <w:t>אוטובוס זעיר ציבורי</w:t>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hint="cs"/>
          <w:sz w:val="28"/>
          <w:rtl/>
        </w:rPr>
        <w:t>622</w:t>
      </w:r>
    </w:p>
    <w:p w:rsidR="00D478FC" w:rsidRPr="00D478FC" w:rsidRDefault="00D478FC" w:rsidP="00D478FC">
      <w:pPr>
        <w:rPr>
          <w:rFonts w:cs="David"/>
          <w:sz w:val="28"/>
          <w:rtl/>
        </w:rPr>
      </w:pPr>
    </w:p>
    <w:p w:rsidR="00D478FC" w:rsidRPr="00D478FC" w:rsidRDefault="00D478FC" w:rsidP="00D478FC">
      <w:pPr>
        <w:rPr>
          <w:rFonts w:cs="David"/>
          <w:sz w:val="28"/>
          <w:rtl/>
        </w:rPr>
      </w:pPr>
      <w:r w:rsidRPr="00D478FC">
        <w:rPr>
          <w:rFonts w:cs="David" w:hint="cs"/>
          <w:sz w:val="28"/>
          <w:rtl/>
        </w:rPr>
        <w:t xml:space="preserve">אוטובוס זעיר ציבורי לסיור </w:t>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hint="cs"/>
          <w:sz w:val="28"/>
          <w:rtl/>
        </w:rPr>
        <w:t>623</w:t>
      </w:r>
    </w:p>
    <w:p w:rsidR="00D478FC" w:rsidRPr="00D478FC" w:rsidRDefault="00D478FC" w:rsidP="00D478FC">
      <w:pPr>
        <w:rPr>
          <w:rFonts w:cs="David"/>
          <w:sz w:val="28"/>
          <w:rtl/>
        </w:rPr>
      </w:pPr>
    </w:p>
    <w:p w:rsidR="00D478FC" w:rsidRPr="00D478FC" w:rsidRDefault="00D478FC" w:rsidP="00D478FC">
      <w:pPr>
        <w:rPr>
          <w:rFonts w:cs="David"/>
          <w:sz w:val="28"/>
          <w:rtl/>
        </w:rPr>
      </w:pPr>
      <w:r w:rsidRPr="00D478FC">
        <w:rPr>
          <w:rFonts w:cs="David" w:hint="cs"/>
          <w:sz w:val="28"/>
          <w:rtl/>
        </w:rPr>
        <w:t>אוטובוס זעיר ציבורי להסעות מיוחדות</w:t>
      </w:r>
      <w:r w:rsidRPr="00D478FC">
        <w:rPr>
          <w:rFonts w:cs="David"/>
          <w:sz w:val="28"/>
          <w:rtl/>
        </w:rPr>
        <w:tab/>
      </w:r>
      <w:r w:rsidRPr="00D478FC">
        <w:rPr>
          <w:rFonts w:cs="David"/>
          <w:sz w:val="28"/>
          <w:rtl/>
        </w:rPr>
        <w:tab/>
      </w:r>
      <w:r w:rsidRPr="00D478FC">
        <w:rPr>
          <w:rFonts w:cs="David"/>
          <w:sz w:val="28"/>
          <w:rtl/>
        </w:rPr>
        <w:tab/>
      </w:r>
      <w:r w:rsidRPr="00D478FC">
        <w:rPr>
          <w:rFonts w:cs="David" w:hint="cs"/>
          <w:sz w:val="28"/>
          <w:rtl/>
        </w:rPr>
        <w:t>624</w:t>
      </w:r>
      <w:r w:rsidRPr="00D478FC">
        <w:rPr>
          <w:rFonts w:cs="David"/>
          <w:sz w:val="28"/>
          <w:rtl/>
        </w:rPr>
        <w:tab/>
      </w:r>
      <w:r w:rsidRPr="00D478FC">
        <w:rPr>
          <w:rFonts w:cs="David"/>
          <w:sz w:val="28"/>
          <w:rtl/>
        </w:rPr>
        <w:tab/>
      </w:r>
    </w:p>
    <w:p w:rsidR="00D478FC" w:rsidRPr="00D478FC" w:rsidRDefault="00D478FC" w:rsidP="00D478FC">
      <w:pPr>
        <w:rPr>
          <w:rFonts w:cs="David"/>
          <w:sz w:val="28"/>
          <w:rtl/>
        </w:rPr>
      </w:pPr>
    </w:p>
    <w:p w:rsidR="00D478FC" w:rsidRPr="00D478FC" w:rsidRDefault="00D478FC" w:rsidP="00D478FC">
      <w:pPr>
        <w:rPr>
          <w:rFonts w:cs="David"/>
          <w:sz w:val="28"/>
          <w:rtl/>
        </w:rPr>
      </w:pPr>
      <w:r w:rsidRPr="00D478FC">
        <w:rPr>
          <w:rFonts w:cs="David" w:hint="cs"/>
          <w:sz w:val="28"/>
          <w:rtl/>
        </w:rPr>
        <w:t>אוטובוס זעיר פרטי</w:t>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sz w:val="28"/>
          <w:rtl/>
        </w:rPr>
        <w:tab/>
      </w:r>
      <w:r w:rsidRPr="00D478FC">
        <w:rPr>
          <w:rFonts w:cs="David" w:hint="cs"/>
          <w:sz w:val="28"/>
          <w:rtl/>
        </w:rPr>
        <w:t>640</w:t>
      </w:r>
    </w:p>
    <w:p w:rsidR="00D478FC" w:rsidRPr="00D478FC" w:rsidRDefault="00D478FC" w:rsidP="00D478FC">
      <w:pPr>
        <w:rPr>
          <w:rFonts w:cs="David"/>
          <w:sz w:val="28"/>
          <w:rtl/>
        </w:rPr>
      </w:pPr>
    </w:p>
    <w:p w:rsidR="00D478FC" w:rsidRDefault="00D478FC" w:rsidP="00D478FC">
      <w:pPr>
        <w:rPr>
          <w:rFonts w:cs="David"/>
          <w:sz w:val="28"/>
          <w:rtl/>
        </w:rPr>
      </w:pPr>
    </w:p>
    <w:p w:rsidR="00527DFF" w:rsidRDefault="00527DFF" w:rsidP="00D478FC">
      <w:pPr>
        <w:rPr>
          <w:rFonts w:cs="David"/>
          <w:sz w:val="28"/>
          <w:rtl/>
        </w:rPr>
      </w:pPr>
    </w:p>
    <w:p w:rsidR="00527DFF" w:rsidRPr="00D478FC" w:rsidRDefault="00527DFF" w:rsidP="00D478FC">
      <w:pPr>
        <w:rPr>
          <w:rFonts w:cs="David"/>
          <w:sz w:val="28"/>
          <w:rtl/>
        </w:rPr>
      </w:pPr>
    </w:p>
    <w:p w:rsidR="00D478FC" w:rsidRPr="00D478FC" w:rsidRDefault="00D478FC" w:rsidP="00D478FC">
      <w:pPr>
        <w:numPr>
          <w:ilvl w:val="0"/>
          <w:numId w:val="29"/>
        </w:numPr>
        <w:jc w:val="both"/>
        <w:rPr>
          <w:rFonts w:cs="David"/>
          <w:b/>
          <w:bCs/>
          <w:sz w:val="28"/>
          <w:u w:val="single"/>
          <w:rtl/>
        </w:rPr>
      </w:pPr>
      <w:r w:rsidRPr="00D478FC">
        <w:rPr>
          <w:rFonts w:cs="David" w:hint="cs"/>
          <w:b/>
          <w:bCs/>
          <w:sz w:val="28"/>
          <w:u w:val="single"/>
          <w:rtl/>
        </w:rPr>
        <w:lastRenderedPageBreak/>
        <w:t>בדיקות מחוץ לרכב</w:t>
      </w:r>
    </w:p>
    <w:p w:rsidR="00D478FC" w:rsidRPr="00D478FC" w:rsidRDefault="00D478FC" w:rsidP="00D478FC">
      <w:pPr>
        <w:jc w:val="both"/>
        <w:rPr>
          <w:rFonts w:cs="David"/>
          <w:b/>
          <w:bCs/>
          <w:sz w:val="28"/>
          <w:u w:val="single"/>
          <w:rtl/>
        </w:rPr>
      </w:pPr>
    </w:p>
    <w:p w:rsidR="00D478FC" w:rsidRPr="00D478FC" w:rsidRDefault="00D478FC" w:rsidP="00D478FC">
      <w:pPr>
        <w:jc w:val="both"/>
        <w:rPr>
          <w:rFonts w:cs="David"/>
          <w:b/>
          <w:bCs/>
          <w:sz w:val="28"/>
          <w:u w:val="single"/>
          <w:rtl/>
        </w:rPr>
      </w:pPr>
    </w:p>
    <w:p w:rsidR="00D478FC" w:rsidRPr="00D478FC" w:rsidRDefault="00D478FC" w:rsidP="00D478FC">
      <w:pPr>
        <w:numPr>
          <w:ilvl w:val="0"/>
          <w:numId w:val="28"/>
        </w:numPr>
        <w:jc w:val="both"/>
        <w:rPr>
          <w:rFonts w:cs="David"/>
          <w:sz w:val="28"/>
        </w:rPr>
      </w:pPr>
      <w:r w:rsidRPr="00D478FC">
        <w:rPr>
          <w:rFonts w:cs="David" w:hint="cs"/>
          <w:sz w:val="28"/>
          <w:rtl/>
        </w:rPr>
        <w:t>רוחב כולל לא יעלה על 2.55 מטר.</w:t>
      </w:r>
    </w:p>
    <w:p w:rsidR="00D478FC" w:rsidRPr="00D478FC" w:rsidRDefault="00D478FC" w:rsidP="00D478FC">
      <w:pPr>
        <w:ind w:left="720"/>
        <w:jc w:val="both"/>
        <w:rPr>
          <w:rFonts w:cs="David"/>
          <w:sz w:val="28"/>
          <w:rtl/>
        </w:rPr>
      </w:pPr>
    </w:p>
    <w:p w:rsidR="00D478FC" w:rsidRPr="00D478FC" w:rsidRDefault="00D478FC" w:rsidP="00D478FC">
      <w:pPr>
        <w:numPr>
          <w:ilvl w:val="0"/>
          <w:numId w:val="28"/>
        </w:numPr>
        <w:jc w:val="both"/>
        <w:rPr>
          <w:rFonts w:cs="David"/>
          <w:sz w:val="28"/>
        </w:rPr>
      </w:pPr>
      <w:r w:rsidRPr="00D478FC">
        <w:rPr>
          <w:rFonts w:cs="David" w:hint="cs"/>
          <w:sz w:val="28"/>
          <w:rtl/>
        </w:rPr>
        <w:t>שלוחה אחורית הנמדדת מהנקודה הרחוקה ביותר מאחורי הרכב ועד למרכז הסרן האחורי או הסרנים האחוריים תהיה עד 70% מרוחק סרנים ולא יותר מ-3.60 מטר.</w:t>
      </w:r>
    </w:p>
    <w:p w:rsidR="00D478FC" w:rsidRPr="00D478FC" w:rsidRDefault="00D478FC" w:rsidP="00D478FC">
      <w:pPr>
        <w:ind w:left="720"/>
        <w:jc w:val="both"/>
        <w:rPr>
          <w:rFonts w:cs="David"/>
          <w:sz w:val="28"/>
          <w:rtl/>
        </w:rPr>
      </w:pPr>
    </w:p>
    <w:p w:rsidR="00D478FC" w:rsidRPr="00D478FC" w:rsidRDefault="00D478FC" w:rsidP="00D478FC">
      <w:pPr>
        <w:numPr>
          <w:ilvl w:val="0"/>
          <w:numId w:val="28"/>
        </w:numPr>
        <w:jc w:val="both"/>
        <w:rPr>
          <w:rFonts w:cs="David"/>
          <w:sz w:val="28"/>
        </w:rPr>
      </w:pPr>
      <w:r w:rsidRPr="00D478FC">
        <w:rPr>
          <w:rFonts w:cs="David" w:hint="cs"/>
          <w:sz w:val="28"/>
          <w:rtl/>
        </w:rPr>
        <w:t>רוחק סרנים הנמדד ממרכז סרן קדמי עד למרכז סרן אחורי או מרכז סרנים אחוריים.</w:t>
      </w:r>
    </w:p>
    <w:p w:rsidR="00D478FC" w:rsidRPr="00D478FC" w:rsidRDefault="00D478FC" w:rsidP="00D478FC">
      <w:pPr>
        <w:ind w:left="720"/>
        <w:jc w:val="both"/>
        <w:rPr>
          <w:rFonts w:cs="David"/>
          <w:sz w:val="28"/>
          <w:rtl/>
        </w:rPr>
      </w:pPr>
    </w:p>
    <w:p w:rsidR="00D478FC" w:rsidRPr="00D478FC" w:rsidRDefault="00D478FC" w:rsidP="00D478FC">
      <w:pPr>
        <w:numPr>
          <w:ilvl w:val="0"/>
          <w:numId w:val="28"/>
        </w:numPr>
        <w:jc w:val="both"/>
        <w:rPr>
          <w:rFonts w:cs="David"/>
          <w:sz w:val="28"/>
        </w:rPr>
      </w:pPr>
      <w:r w:rsidRPr="00D478FC">
        <w:rPr>
          <w:rFonts w:cs="David" w:hint="cs"/>
          <w:sz w:val="28"/>
          <w:rtl/>
        </w:rPr>
        <w:t>גובה כולל הנמדד מפני הקרקע עד לנקודה הגבוהה ביותר ברכב ואינה עולה על 4 מטר.</w:t>
      </w:r>
    </w:p>
    <w:p w:rsidR="00D478FC" w:rsidRPr="00D478FC" w:rsidRDefault="00D478FC" w:rsidP="00D478FC">
      <w:pPr>
        <w:ind w:left="720"/>
        <w:jc w:val="both"/>
        <w:rPr>
          <w:rFonts w:cs="David"/>
          <w:sz w:val="28"/>
          <w:rtl/>
        </w:rPr>
      </w:pPr>
    </w:p>
    <w:p w:rsidR="00D478FC" w:rsidRPr="00D478FC" w:rsidRDefault="00D478FC" w:rsidP="00D478FC">
      <w:pPr>
        <w:numPr>
          <w:ilvl w:val="0"/>
          <w:numId w:val="29"/>
        </w:numPr>
        <w:jc w:val="both"/>
        <w:rPr>
          <w:rFonts w:cs="David"/>
          <w:sz w:val="28"/>
        </w:rPr>
      </w:pPr>
      <w:r w:rsidRPr="00D478FC">
        <w:rPr>
          <w:rFonts w:cs="David" w:hint="cs"/>
          <w:sz w:val="28"/>
          <w:rtl/>
        </w:rPr>
        <w:t xml:space="preserve"> בדיקת מספר שלדה עם הטבעה מקורית על ידי היצרן או על ידי יבואן מורשה. הטבעה בארץ ואימות באמצעות טבלת זיהוי שהוצמדה לרכב על ידי היצרן.</w:t>
      </w:r>
    </w:p>
    <w:p w:rsidR="00D478FC" w:rsidRPr="00D478FC" w:rsidRDefault="00D478FC" w:rsidP="00D478FC">
      <w:pPr>
        <w:ind w:left="720"/>
        <w:jc w:val="both"/>
        <w:rPr>
          <w:rFonts w:cs="David"/>
          <w:sz w:val="28"/>
        </w:rPr>
      </w:pPr>
    </w:p>
    <w:p w:rsidR="00D478FC" w:rsidRPr="00D478FC" w:rsidRDefault="00D478FC" w:rsidP="00D478FC">
      <w:pPr>
        <w:numPr>
          <w:ilvl w:val="0"/>
          <w:numId w:val="29"/>
        </w:numPr>
        <w:jc w:val="both"/>
        <w:rPr>
          <w:rFonts w:cs="David"/>
          <w:sz w:val="28"/>
        </w:rPr>
      </w:pPr>
      <w:r w:rsidRPr="00D478FC">
        <w:rPr>
          <w:rFonts w:cs="David" w:hint="cs"/>
          <w:sz w:val="28"/>
          <w:rtl/>
        </w:rPr>
        <w:t>זיהוי מספר ודגם מנוע מוטבעים במקור או מוטבעים על ידי יבואן מורשה הטבעה בארץ.</w:t>
      </w:r>
    </w:p>
    <w:p w:rsidR="00D478FC" w:rsidRPr="00D478FC" w:rsidRDefault="00D478FC" w:rsidP="00D478FC">
      <w:pPr>
        <w:ind w:left="720"/>
        <w:jc w:val="both"/>
        <w:rPr>
          <w:rFonts w:cs="David"/>
          <w:sz w:val="28"/>
          <w:rtl/>
        </w:rPr>
      </w:pPr>
    </w:p>
    <w:p w:rsidR="00D478FC" w:rsidRPr="00D478FC" w:rsidRDefault="00D478FC" w:rsidP="00D478FC">
      <w:pPr>
        <w:numPr>
          <w:ilvl w:val="0"/>
          <w:numId w:val="29"/>
        </w:numPr>
        <w:jc w:val="both"/>
        <w:rPr>
          <w:rFonts w:cs="David"/>
          <w:sz w:val="28"/>
          <w:rtl/>
        </w:rPr>
      </w:pPr>
      <w:r w:rsidRPr="00D478FC">
        <w:rPr>
          <w:rFonts w:cs="David" w:hint="cs"/>
          <w:sz w:val="28"/>
          <w:rtl/>
        </w:rPr>
        <w:t xml:space="preserve">זיהוי מידת צמיגים הכוללים קוד מהירות וקוד עומס בכל הסרנים </w:t>
      </w:r>
    </w:p>
    <w:p w:rsidR="00D478FC" w:rsidRPr="00D478FC" w:rsidRDefault="00F53D61" w:rsidP="00F53D61">
      <w:pPr>
        <w:jc w:val="both"/>
        <w:rPr>
          <w:rFonts w:cs="David"/>
          <w:sz w:val="28"/>
          <w:rtl/>
        </w:rPr>
      </w:pPr>
      <w:r>
        <w:rPr>
          <w:rFonts w:cs="David" w:hint="cs"/>
          <w:sz w:val="28"/>
          <w:rtl/>
        </w:rPr>
        <w:t xml:space="preserve">      </w:t>
      </w:r>
      <w:r w:rsidR="00D478FC" w:rsidRPr="00D478FC">
        <w:rPr>
          <w:rFonts w:cs="David" w:hint="cs"/>
          <w:sz w:val="28"/>
          <w:rtl/>
        </w:rPr>
        <w:t>(ציון ע"ג רש"ל 4+5)</w:t>
      </w:r>
    </w:p>
    <w:p w:rsidR="00D478FC" w:rsidRPr="00D478FC" w:rsidRDefault="00D478FC" w:rsidP="00D478FC">
      <w:pPr>
        <w:jc w:val="both"/>
        <w:rPr>
          <w:rFonts w:cs="David"/>
          <w:sz w:val="28"/>
          <w:rtl/>
        </w:rPr>
      </w:pPr>
    </w:p>
    <w:p w:rsidR="00D478FC" w:rsidRPr="00D478FC" w:rsidRDefault="00D478FC" w:rsidP="00D478FC">
      <w:pPr>
        <w:numPr>
          <w:ilvl w:val="0"/>
          <w:numId w:val="29"/>
        </w:numPr>
        <w:jc w:val="both"/>
        <w:rPr>
          <w:rFonts w:cs="David"/>
          <w:sz w:val="28"/>
        </w:rPr>
      </w:pPr>
      <w:r w:rsidRPr="00D478FC">
        <w:rPr>
          <w:rFonts w:cs="David" w:hint="cs"/>
          <w:sz w:val="28"/>
          <w:rtl/>
        </w:rPr>
        <w:t xml:space="preserve">ברכב המיועד להסעת תלמידים יש לבדוק פנסים בחלק הקדמי והאחרוי ושילוט נייד (לא קבוע) מלפנים ומאחור </w:t>
      </w:r>
      <w:r w:rsidRPr="00D478FC">
        <w:rPr>
          <w:rFonts w:cs="David" w:hint="cs"/>
          <w:b/>
          <w:bCs/>
          <w:sz w:val="28"/>
          <w:rtl/>
        </w:rPr>
        <w:t>"זהירות ילדים"</w:t>
      </w:r>
      <w:r w:rsidRPr="00D478FC">
        <w:rPr>
          <w:rFonts w:cs="David" w:hint="cs"/>
          <w:sz w:val="28"/>
          <w:rtl/>
        </w:rPr>
        <w:t xml:space="preserve"> בצבע צהוב. כמו כן, ליד הנהג יותקן מתג להפעלה רק בעת הסעת ילדים בפועל.</w:t>
      </w:r>
    </w:p>
    <w:p w:rsidR="00D478FC" w:rsidRPr="00D478FC" w:rsidRDefault="00D478FC" w:rsidP="00D478FC">
      <w:pPr>
        <w:ind w:left="720"/>
        <w:jc w:val="both"/>
        <w:rPr>
          <w:rFonts w:cs="David"/>
          <w:sz w:val="28"/>
          <w:rtl/>
        </w:rPr>
      </w:pPr>
    </w:p>
    <w:p w:rsidR="00D478FC" w:rsidRPr="00D478FC" w:rsidRDefault="00D478FC" w:rsidP="00D478FC">
      <w:pPr>
        <w:ind w:left="720"/>
        <w:jc w:val="both"/>
        <w:rPr>
          <w:rFonts w:cs="David"/>
          <w:b/>
          <w:bCs/>
          <w:sz w:val="28"/>
          <w:rtl/>
        </w:rPr>
      </w:pPr>
      <w:r w:rsidRPr="00D478FC">
        <w:rPr>
          <w:rFonts w:cs="David" w:hint="cs"/>
          <w:b/>
          <w:bCs/>
          <w:sz w:val="28"/>
          <w:rtl/>
        </w:rPr>
        <w:t>הערה: שילוט להסעת ילדים יותקן אך ורק בעת הסעת ילדים בפועל.</w:t>
      </w:r>
    </w:p>
    <w:p w:rsidR="00D478FC" w:rsidRPr="00D478FC" w:rsidRDefault="00D478FC" w:rsidP="00D478FC">
      <w:pPr>
        <w:jc w:val="both"/>
        <w:rPr>
          <w:rFonts w:cs="David"/>
          <w:b/>
          <w:bCs/>
          <w:sz w:val="28"/>
          <w:rtl/>
        </w:rPr>
      </w:pPr>
      <w:r w:rsidRPr="00D478FC">
        <w:rPr>
          <w:rFonts w:cs="David" w:hint="cs"/>
          <w:b/>
          <w:bCs/>
          <w:sz w:val="28"/>
          <w:rtl/>
        </w:rPr>
        <w:t xml:space="preserve">     </w:t>
      </w:r>
    </w:p>
    <w:p w:rsidR="00D478FC" w:rsidRPr="00D478FC" w:rsidRDefault="00D478FC" w:rsidP="00D478FC">
      <w:pPr>
        <w:jc w:val="both"/>
        <w:rPr>
          <w:rFonts w:cs="David"/>
          <w:sz w:val="28"/>
          <w:rtl/>
        </w:rPr>
      </w:pPr>
      <w:r w:rsidRPr="00D478FC">
        <w:rPr>
          <w:rFonts w:cs="David" w:hint="cs"/>
          <w:b/>
          <w:bCs/>
          <w:sz w:val="28"/>
          <w:rtl/>
        </w:rPr>
        <w:t xml:space="preserve"> 5א. </w:t>
      </w:r>
      <w:r w:rsidRPr="00D478FC">
        <w:rPr>
          <w:rFonts w:cs="David" w:hint="cs"/>
          <w:sz w:val="28"/>
          <w:rtl/>
        </w:rPr>
        <w:t>התקנת מערכת התראה על השארת ילדים ברכב</w:t>
      </w:r>
    </w:p>
    <w:p w:rsidR="00D478FC" w:rsidRPr="00D478FC" w:rsidRDefault="00D478FC" w:rsidP="00D478FC">
      <w:pPr>
        <w:jc w:val="both"/>
        <w:rPr>
          <w:rFonts w:cs="David"/>
          <w:sz w:val="28"/>
          <w:rtl/>
        </w:rPr>
      </w:pPr>
    </w:p>
    <w:p w:rsidR="00D478FC" w:rsidRPr="00D478FC" w:rsidRDefault="00D478FC" w:rsidP="00D478FC">
      <w:pPr>
        <w:numPr>
          <w:ilvl w:val="0"/>
          <w:numId w:val="29"/>
        </w:numPr>
        <w:jc w:val="both"/>
        <w:rPr>
          <w:rFonts w:cs="David"/>
          <w:b/>
          <w:bCs/>
          <w:sz w:val="28"/>
        </w:rPr>
      </w:pPr>
      <w:r w:rsidRPr="00D478FC">
        <w:rPr>
          <w:rFonts w:cs="David" w:hint="cs"/>
          <w:sz w:val="28"/>
          <w:rtl/>
        </w:rPr>
        <w:t xml:space="preserve">שילוט על דפנות הרכב עפ"י הרשום ברישיון ההסעה </w:t>
      </w:r>
      <w:r w:rsidRPr="00D478FC">
        <w:rPr>
          <w:rFonts w:cs="David" w:hint="cs"/>
          <w:b/>
          <w:bCs/>
          <w:sz w:val="28"/>
          <w:rtl/>
        </w:rPr>
        <w:t xml:space="preserve">"שם וכתובת חב' ההסעה" </w:t>
      </w:r>
      <w:r w:rsidRPr="00D478FC">
        <w:rPr>
          <w:rFonts w:cs="David" w:hint="cs"/>
          <w:sz w:val="28"/>
          <w:rtl/>
        </w:rPr>
        <w:t>למעט אוטובוס זעיר פרטי.</w:t>
      </w:r>
    </w:p>
    <w:p w:rsidR="00D478FC" w:rsidRPr="00D478FC" w:rsidRDefault="00D478FC" w:rsidP="00D478FC">
      <w:pPr>
        <w:ind w:left="720"/>
        <w:jc w:val="both"/>
        <w:rPr>
          <w:rFonts w:cs="David"/>
          <w:b/>
          <w:bCs/>
          <w:sz w:val="28"/>
        </w:rPr>
      </w:pPr>
    </w:p>
    <w:p w:rsidR="00D478FC" w:rsidRPr="00D478FC" w:rsidRDefault="00D478FC" w:rsidP="00D478FC">
      <w:pPr>
        <w:numPr>
          <w:ilvl w:val="0"/>
          <w:numId w:val="29"/>
        </w:numPr>
        <w:jc w:val="both"/>
        <w:rPr>
          <w:rFonts w:cs="David"/>
          <w:b/>
          <w:bCs/>
          <w:sz w:val="28"/>
        </w:rPr>
      </w:pPr>
      <w:r w:rsidRPr="00D478FC">
        <w:rPr>
          <w:rFonts w:cs="David" w:hint="cs"/>
          <w:sz w:val="28"/>
          <w:rtl/>
        </w:rPr>
        <w:t>קיום כל ההוראות המופיעות על גבי הוראת הרישום לפיה נבדק הרכב לרבות רישום הגבלות באמצעות המערכת הייעודית.</w:t>
      </w:r>
    </w:p>
    <w:p w:rsidR="00D478FC" w:rsidRPr="00D478FC" w:rsidRDefault="00D478FC" w:rsidP="00D478FC">
      <w:pPr>
        <w:ind w:left="720"/>
        <w:jc w:val="both"/>
        <w:rPr>
          <w:rFonts w:cs="David"/>
          <w:b/>
          <w:bCs/>
          <w:sz w:val="28"/>
          <w:rtl/>
        </w:rPr>
      </w:pPr>
    </w:p>
    <w:p w:rsidR="00D478FC" w:rsidRPr="00D478FC" w:rsidRDefault="00D478FC" w:rsidP="00D478FC">
      <w:pPr>
        <w:numPr>
          <w:ilvl w:val="0"/>
          <w:numId w:val="29"/>
        </w:numPr>
        <w:jc w:val="both"/>
        <w:rPr>
          <w:rFonts w:cs="David"/>
          <w:b/>
          <w:bCs/>
          <w:sz w:val="28"/>
        </w:rPr>
      </w:pPr>
      <w:r w:rsidRPr="00D478FC">
        <w:rPr>
          <w:rFonts w:cs="David" w:hint="cs"/>
          <w:sz w:val="28"/>
          <w:rtl/>
        </w:rPr>
        <w:t xml:space="preserve">קיום תוויות מקוריות של היצרנים בהתאם לדרישת הדירקטיבה הרלוונטית של הקהילה האירופאית </w:t>
      </w:r>
      <w:r w:rsidRPr="00D478FC">
        <w:rPr>
          <w:rFonts w:cs="David"/>
          <w:sz w:val="28"/>
        </w:rPr>
        <w:t>(WVTA)</w:t>
      </w:r>
      <w:r w:rsidRPr="00D478FC">
        <w:rPr>
          <w:rFonts w:cs="David" w:hint="cs"/>
          <w:sz w:val="28"/>
          <w:rtl/>
        </w:rPr>
        <w:t xml:space="preserve"> לרבות משקלים לאומיים בכל שלב (במיה והאוטובוס בנוי בשלבים).</w:t>
      </w:r>
    </w:p>
    <w:p w:rsidR="00D478FC" w:rsidRPr="00D478FC" w:rsidRDefault="00D478FC" w:rsidP="00D478FC">
      <w:pPr>
        <w:ind w:left="720"/>
        <w:rPr>
          <w:rFonts w:cs="David"/>
          <w:b/>
          <w:bCs/>
          <w:sz w:val="28"/>
          <w:rtl/>
        </w:rPr>
      </w:pPr>
    </w:p>
    <w:p w:rsidR="00D478FC" w:rsidRDefault="00D478FC" w:rsidP="00D478FC">
      <w:pPr>
        <w:ind w:left="360"/>
        <w:jc w:val="both"/>
        <w:rPr>
          <w:rFonts w:cs="David"/>
          <w:b/>
          <w:bCs/>
          <w:sz w:val="28"/>
          <w:rtl/>
        </w:rPr>
      </w:pPr>
      <w:r w:rsidRPr="00D478FC">
        <w:rPr>
          <w:rFonts w:cs="David" w:hint="cs"/>
          <w:b/>
          <w:bCs/>
          <w:sz w:val="28"/>
          <w:rtl/>
        </w:rPr>
        <w:t>הערה: אוטובוס שהשלב השני בוצע בישראל, אין צורך בתווית מקורית של אותו שלב.</w:t>
      </w:r>
    </w:p>
    <w:p w:rsidR="00527DFF" w:rsidRDefault="00527DFF" w:rsidP="00D478FC">
      <w:pPr>
        <w:ind w:left="360"/>
        <w:jc w:val="both"/>
        <w:rPr>
          <w:rFonts w:cs="David"/>
          <w:b/>
          <w:bCs/>
          <w:sz w:val="28"/>
          <w:rtl/>
        </w:rPr>
      </w:pPr>
    </w:p>
    <w:p w:rsidR="00527DFF" w:rsidRDefault="00527DFF" w:rsidP="00D478FC">
      <w:pPr>
        <w:ind w:left="360"/>
        <w:jc w:val="both"/>
        <w:rPr>
          <w:rFonts w:cs="David"/>
          <w:b/>
          <w:bCs/>
          <w:sz w:val="28"/>
          <w:rtl/>
        </w:rPr>
      </w:pPr>
    </w:p>
    <w:p w:rsidR="00527DFF" w:rsidRPr="00D478FC" w:rsidRDefault="00527DFF" w:rsidP="00D478FC">
      <w:pPr>
        <w:ind w:left="360"/>
        <w:jc w:val="both"/>
        <w:rPr>
          <w:rFonts w:cs="David"/>
          <w:b/>
          <w:bCs/>
          <w:sz w:val="28"/>
        </w:rPr>
      </w:pPr>
    </w:p>
    <w:p w:rsidR="00D478FC" w:rsidRPr="00D478FC" w:rsidRDefault="00D478FC" w:rsidP="00D478FC">
      <w:pPr>
        <w:ind w:left="720"/>
        <w:jc w:val="both"/>
        <w:rPr>
          <w:rFonts w:cs="David"/>
          <w:b/>
          <w:bCs/>
          <w:sz w:val="28"/>
          <w:rtl/>
        </w:rPr>
      </w:pPr>
    </w:p>
    <w:p w:rsidR="00D478FC" w:rsidRPr="00D478FC" w:rsidRDefault="00D478FC" w:rsidP="00D478FC">
      <w:pPr>
        <w:numPr>
          <w:ilvl w:val="0"/>
          <w:numId w:val="29"/>
        </w:numPr>
        <w:jc w:val="both"/>
        <w:rPr>
          <w:rFonts w:cs="David"/>
          <w:b/>
          <w:bCs/>
          <w:sz w:val="28"/>
          <w:rtl/>
        </w:rPr>
      </w:pPr>
      <w:r w:rsidRPr="00D478FC">
        <w:rPr>
          <w:rFonts w:cs="David"/>
          <w:b/>
          <w:bCs/>
          <w:sz w:val="28"/>
          <w:rtl/>
        </w:rPr>
        <w:tab/>
      </w:r>
      <w:r w:rsidRPr="00D478FC">
        <w:rPr>
          <w:rFonts w:cs="David" w:hint="cs"/>
          <w:b/>
          <w:bCs/>
          <w:sz w:val="28"/>
          <w:u w:val="single"/>
          <w:rtl/>
        </w:rPr>
        <w:t>בדיקות פיזיות שיש לבצע בתוך האוטובוס</w:t>
      </w:r>
    </w:p>
    <w:p w:rsidR="00D478FC" w:rsidRPr="00D478FC" w:rsidRDefault="00D478FC" w:rsidP="00D478FC">
      <w:pPr>
        <w:jc w:val="both"/>
        <w:rPr>
          <w:rFonts w:cs="David"/>
          <w:b/>
          <w:bCs/>
          <w:sz w:val="28"/>
          <w:rtl/>
        </w:rPr>
      </w:pPr>
    </w:p>
    <w:p w:rsidR="00D478FC" w:rsidRPr="00D478FC" w:rsidRDefault="00D478FC" w:rsidP="00D478FC">
      <w:pPr>
        <w:numPr>
          <w:ilvl w:val="0"/>
          <w:numId w:val="30"/>
        </w:numPr>
        <w:jc w:val="both"/>
        <w:rPr>
          <w:rFonts w:cs="David"/>
          <w:b/>
          <w:bCs/>
          <w:sz w:val="28"/>
        </w:rPr>
      </w:pPr>
      <w:r w:rsidRPr="00D478FC">
        <w:rPr>
          <w:rFonts w:cs="David" w:hint="cs"/>
          <w:sz w:val="28"/>
          <w:rtl/>
        </w:rPr>
        <w:t>טלויזיה לטובת הנוסעים תמוקם במקום שאינו נראה לעיני הנהג ובנוסף יש לוודא כי קיים וילון בחלון האחורי.</w:t>
      </w:r>
      <w:r w:rsidRPr="00D478FC">
        <w:rPr>
          <w:rFonts w:cs="David" w:hint="cs"/>
          <w:b/>
          <w:bCs/>
          <w:sz w:val="28"/>
          <w:rtl/>
        </w:rPr>
        <w:t xml:space="preserve"> </w:t>
      </w:r>
    </w:p>
    <w:p w:rsidR="00D478FC" w:rsidRPr="00D478FC" w:rsidRDefault="00D478FC" w:rsidP="00D478FC">
      <w:pPr>
        <w:ind w:left="720"/>
        <w:jc w:val="both"/>
        <w:rPr>
          <w:rFonts w:cs="David"/>
          <w:b/>
          <w:bCs/>
          <w:sz w:val="28"/>
          <w:rtl/>
        </w:rPr>
      </w:pPr>
    </w:p>
    <w:p w:rsidR="00D478FC" w:rsidRDefault="00D478FC" w:rsidP="00D478FC">
      <w:pPr>
        <w:numPr>
          <w:ilvl w:val="0"/>
          <w:numId w:val="30"/>
        </w:numPr>
        <w:jc w:val="both"/>
        <w:rPr>
          <w:rFonts w:cs="David"/>
          <w:b/>
          <w:bCs/>
          <w:sz w:val="28"/>
        </w:rPr>
      </w:pPr>
      <w:r w:rsidRPr="00D478FC">
        <w:rPr>
          <w:rFonts w:cs="David" w:hint="cs"/>
          <w:sz w:val="28"/>
          <w:rtl/>
        </w:rPr>
        <w:t>יש לבדוק כי מס' המושבים הקיימים באוטובוס בפועל לא יעלה על מספר המושבים המותרים כמצויין בהוראת הרישום.</w:t>
      </w:r>
    </w:p>
    <w:p w:rsidR="00057071" w:rsidRPr="00057071" w:rsidRDefault="00057071" w:rsidP="00057071">
      <w:pPr>
        <w:pStyle w:val="a5"/>
        <w:rPr>
          <w:rFonts w:cs="David"/>
          <w:sz w:val="28"/>
          <w:rtl/>
        </w:rPr>
      </w:pPr>
    </w:p>
    <w:p w:rsidR="00057071" w:rsidRPr="00057071" w:rsidRDefault="00057071" w:rsidP="00D478FC">
      <w:pPr>
        <w:numPr>
          <w:ilvl w:val="0"/>
          <w:numId w:val="30"/>
        </w:numPr>
        <w:jc w:val="both"/>
        <w:rPr>
          <w:rFonts w:cs="David"/>
          <w:sz w:val="28"/>
        </w:rPr>
      </w:pPr>
      <w:r w:rsidRPr="00057071">
        <w:rPr>
          <w:rFonts w:cs="David" w:hint="cs"/>
          <w:sz w:val="28"/>
          <w:rtl/>
        </w:rPr>
        <w:t>המרווח בין המושבים לפי הטבלה הבאה:</w:t>
      </w:r>
    </w:p>
    <w:p w:rsidR="00D478FC" w:rsidRPr="00D478FC" w:rsidRDefault="00D478FC" w:rsidP="00D478FC">
      <w:pPr>
        <w:ind w:left="720"/>
        <w:jc w:val="both"/>
        <w:rPr>
          <w:rFonts w:cs="David"/>
          <w:b/>
          <w:bCs/>
          <w:sz w:val="28"/>
          <w:rtl/>
        </w:rPr>
      </w:pPr>
    </w:p>
    <w:tbl>
      <w:tblPr>
        <w:tblStyle w:val="aa"/>
        <w:bidiVisual/>
        <w:tblW w:w="7640" w:type="dxa"/>
        <w:tblInd w:w="1968" w:type="dxa"/>
        <w:tblLook w:val="04A0" w:firstRow="1" w:lastRow="0" w:firstColumn="1" w:lastColumn="0" w:noHBand="0" w:noVBand="1"/>
      </w:tblPr>
      <w:tblGrid>
        <w:gridCol w:w="2249"/>
        <w:gridCol w:w="2130"/>
        <w:gridCol w:w="3261"/>
      </w:tblGrid>
      <w:tr w:rsidR="00057071" w:rsidRPr="00A93164" w:rsidTr="00057071">
        <w:tc>
          <w:tcPr>
            <w:tcW w:w="2249" w:type="dxa"/>
          </w:tcPr>
          <w:p w:rsidR="00057071" w:rsidRPr="00A93164" w:rsidRDefault="00057071" w:rsidP="00D8076E">
            <w:pPr>
              <w:rPr>
                <w:rFonts w:cs="David"/>
                <w:sz w:val="26"/>
                <w:szCs w:val="26"/>
                <w:rtl/>
              </w:rPr>
            </w:pPr>
          </w:p>
        </w:tc>
        <w:tc>
          <w:tcPr>
            <w:tcW w:w="2130" w:type="dxa"/>
          </w:tcPr>
          <w:p w:rsidR="00057071" w:rsidRPr="00A93164" w:rsidRDefault="00057071" w:rsidP="00D8076E">
            <w:pPr>
              <w:rPr>
                <w:rFonts w:cs="David"/>
                <w:sz w:val="26"/>
                <w:szCs w:val="26"/>
                <w:rtl/>
              </w:rPr>
            </w:pPr>
            <w:r w:rsidRPr="00A93164">
              <w:rPr>
                <w:rFonts w:cs="David" w:hint="cs"/>
                <w:sz w:val="26"/>
                <w:szCs w:val="26"/>
                <w:rtl/>
              </w:rPr>
              <w:t>ייצור מקומי [</w:t>
            </w:r>
            <w:r w:rsidRPr="00A93164">
              <w:rPr>
                <w:rFonts w:cs="David" w:hint="cs"/>
                <w:b/>
                <w:bCs/>
                <w:sz w:val="26"/>
                <w:szCs w:val="26"/>
                <w:rtl/>
              </w:rPr>
              <w:t>ס"מ</w:t>
            </w:r>
            <w:r w:rsidRPr="00A93164">
              <w:rPr>
                <w:rFonts w:cs="David" w:hint="cs"/>
                <w:sz w:val="26"/>
                <w:szCs w:val="26"/>
                <w:rtl/>
              </w:rPr>
              <w:t>]</w:t>
            </w:r>
          </w:p>
        </w:tc>
        <w:tc>
          <w:tcPr>
            <w:tcW w:w="3261" w:type="dxa"/>
          </w:tcPr>
          <w:p w:rsidR="00057071" w:rsidRPr="00A93164" w:rsidRDefault="00057071" w:rsidP="00D8076E">
            <w:pPr>
              <w:rPr>
                <w:rFonts w:cs="David"/>
                <w:sz w:val="26"/>
                <w:szCs w:val="26"/>
                <w:rtl/>
              </w:rPr>
            </w:pPr>
            <w:r w:rsidRPr="00A93164">
              <w:rPr>
                <w:rFonts w:cs="David" w:hint="cs"/>
                <w:sz w:val="26"/>
                <w:szCs w:val="26"/>
                <w:rtl/>
              </w:rPr>
              <w:t>יבוא + מרכבים + הארגז [</w:t>
            </w:r>
            <w:r w:rsidRPr="00A93164">
              <w:rPr>
                <w:rFonts w:cs="David" w:hint="cs"/>
                <w:b/>
                <w:bCs/>
                <w:sz w:val="26"/>
                <w:szCs w:val="26"/>
                <w:rtl/>
              </w:rPr>
              <w:t>ס"מ</w:t>
            </w:r>
            <w:r w:rsidRPr="00A93164">
              <w:rPr>
                <w:rFonts w:cs="David" w:hint="cs"/>
                <w:sz w:val="26"/>
                <w:szCs w:val="26"/>
                <w:rtl/>
              </w:rPr>
              <w:t>]</w:t>
            </w:r>
          </w:p>
        </w:tc>
      </w:tr>
      <w:tr w:rsidR="00057071" w:rsidRPr="00A93164" w:rsidTr="00057071">
        <w:tc>
          <w:tcPr>
            <w:tcW w:w="2249" w:type="dxa"/>
          </w:tcPr>
          <w:p w:rsidR="00057071" w:rsidRPr="00A93164" w:rsidRDefault="00057071" w:rsidP="00D8076E">
            <w:pPr>
              <w:rPr>
                <w:rFonts w:cs="David"/>
                <w:sz w:val="26"/>
                <w:szCs w:val="26"/>
                <w:rtl/>
              </w:rPr>
            </w:pPr>
            <w:r w:rsidRPr="00A93164">
              <w:rPr>
                <w:rFonts w:cs="David" w:hint="cs"/>
                <w:sz w:val="26"/>
                <w:szCs w:val="26"/>
                <w:rtl/>
              </w:rPr>
              <w:t xml:space="preserve">עירוני </w:t>
            </w:r>
          </w:p>
        </w:tc>
        <w:tc>
          <w:tcPr>
            <w:tcW w:w="2130" w:type="dxa"/>
            <w:vMerge w:val="restart"/>
            <w:vAlign w:val="center"/>
          </w:tcPr>
          <w:p w:rsidR="00057071" w:rsidRPr="00A93164" w:rsidRDefault="00057071" w:rsidP="00D8076E">
            <w:pPr>
              <w:jc w:val="center"/>
              <w:rPr>
                <w:rFonts w:cs="David"/>
                <w:sz w:val="26"/>
                <w:szCs w:val="26"/>
                <w:rtl/>
              </w:rPr>
            </w:pPr>
            <w:r w:rsidRPr="00A93164">
              <w:rPr>
                <w:rFonts w:cs="David" w:hint="cs"/>
                <w:sz w:val="26"/>
                <w:szCs w:val="26"/>
                <w:rtl/>
              </w:rPr>
              <w:t>65 (67 בבינעירוני)</w:t>
            </w:r>
          </w:p>
        </w:tc>
        <w:tc>
          <w:tcPr>
            <w:tcW w:w="3261" w:type="dxa"/>
            <w:vMerge w:val="restart"/>
            <w:vAlign w:val="center"/>
          </w:tcPr>
          <w:p w:rsidR="00057071" w:rsidRPr="00A93164" w:rsidRDefault="00057071" w:rsidP="00D8076E">
            <w:pPr>
              <w:jc w:val="center"/>
              <w:rPr>
                <w:rFonts w:cs="David"/>
                <w:sz w:val="26"/>
                <w:szCs w:val="26"/>
                <w:rtl/>
              </w:rPr>
            </w:pPr>
            <w:r w:rsidRPr="00A93164">
              <w:rPr>
                <w:rFonts w:cs="David" w:hint="cs"/>
                <w:sz w:val="26"/>
                <w:szCs w:val="26"/>
                <w:rtl/>
              </w:rPr>
              <w:t>65</w:t>
            </w:r>
          </w:p>
        </w:tc>
      </w:tr>
      <w:tr w:rsidR="00057071" w:rsidRPr="00A93164" w:rsidTr="00057071">
        <w:tc>
          <w:tcPr>
            <w:tcW w:w="2249" w:type="dxa"/>
          </w:tcPr>
          <w:p w:rsidR="00057071" w:rsidRPr="00A93164" w:rsidRDefault="00057071" w:rsidP="00D8076E">
            <w:pPr>
              <w:rPr>
                <w:rFonts w:cs="David"/>
                <w:sz w:val="26"/>
                <w:szCs w:val="26"/>
                <w:rtl/>
              </w:rPr>
            </w:pPr>
            <w:r w:rsidRPr="00A93164">
              <w:rPr>
                <w:rFonts w:cs="David" w:hint="cs"/>
                <w:sz w:val="26"/>
                <w:szCs w:val="26"/>
                <w:rtl/>
              </w:rPr>
              <w:t>בינעירוני / הסעות מיוחדות / תיירותי</w:t>
            </w:r>
          </w:p>
        </w:tc>
        <w:tc>
          <w:tcPr>
            <w:tcW w:w="2130" w:type="dxa"/>
            <w:vMerge/>
          </w:tcPr>
          <w:p w:rsidR="00057071" w:rsidRPr="00A93164" w:rsidRDefault="00057071" w:rsidP="00D8076E">
            <w:pPr>
              <w:rPr>
                <w:rFonts w:cs="David"/>
                <w:sz w:val="26"/>
                <w:szCs w:val="26"/>
                <w:rtl/>
              </w:rPr>
            </w:pPr>
          </w:p>
        </w:tc>
        <w:tc>
          <w:tcPr>
            <w:tcW w:w="3261" w:type="dxa"/>
            <w:vMerge/>
          </w:tcPr>
          <w:p w:rsidR="00057071" w:rsidRPr="00A93164" w:rsidRDefault="00057071" w:rsidP="00D8076E">
            <w:pPr>
              <w:rPr>
                <w:rFonts w:cs="David"/>
                <w:sz w:val="26"/>
                <w:szCs w:val="26"/>
                <w:rtl/>
              </w:rPr>
            </w:pPr>
          </w:p>
        </w:tc>
      </w:tr>
    </w:tbl>
    <w:p w:rsidR="00057071" w:rsidRDefault="00057071" w:rsidP="00057071">
      <w:pPr>
        <w:ind w:left="720"/>
        <w:jc w:val="both"/>
        <w:rPr>
          <w:rFonts w:cs="David"/>
          <w:sz w:val="28"/>
          <w:rtl/>
        </w:rPr>
      </w:pPr>
    </w:p>
    <w:p w:rsidR="00057071" w:rsidRPr="00057071" w:rsidRDefault="00057071" w:rsidP="00057071">
      <w:pPr>
        <w:pStyle w:val="a5"/>
        <w:numPr>
          <w:ilvl w:val="0"/>
          <w:numId w:val="30"/>
        </w:numPr>
        <w:jc w:val="both"/>
        <w:rPr>
          <w:rFonts w:cs="David"/>
          <w:b/>
          <w:bCs/>
          <w:sz w:val="28"/>
        </w:rPr>
      </w:pPr>
      <w:r w:rsidRPr="00057071">
        <w:rPr>
          <w:rFonts w:cs="David" w:hint="cs"/>
          <w:sz w:val="28"/>
          <w:rtl/>
        </w:rPr>
        <w:t>במידה וקיימת מדרגה בתוך האוטובוס, יש לוודא סימון במחזיר אור צהוב או כל אמצעי אחר שיסייע לניראות.</w:t>
      </w:r>
    </w:p>
    <w:p w:rsidR="00D478FC" w:rsidRPr="00057071" w:rsidRDefault="00D478FC" w:rsidP="00D478FC">
      <w:pPr>
        <w:ind w:left="720"/>
        <w:rPr>
          <w:rFonts w:cs="David"/>
          <w:b/>
          <w:bCs/>
          <w:sz w:val="28"/>
          <w:rtl/>
        </w:rPr>
      </w:pPr>
    </w:p>
    <w:p w:rsidR="00D478FC" w:rsidRPr="00D478FC" w:rsidRDefault="00D478FC" w:rsidP="00057071">
      <w:pPr>
        <w:numPr>
          <w:ilvl w:val="0"/>
          <w:numId w:val="30"/>
        </w:numPr>
        <w:jc w:val="both"/>
        <w:rPr>
          <w:rFonts w:cs="David"/>
          <w:b/>
          <w:bCs/>
          <w:sz w:val="28"/>
        </w:rPr>
      </w:pPr>
      <w:r w:rsidRPr="00D478FC">
        <w:rPr>
          <w:rFonts w:cs="David" w:hint="cs"/>
          <w:sz w:val="28"/>
          <w:rtl/>
        </w:rPr>
        <w:t>יש לוודא התקנת חגורות בטיחות בכל המושבים כולל מושב נהג.</w:t>
      </w:r>
    </w:p>
    <w:p w:rsidR="00D478FC" w:rsidRPr="00D478FC" w:rsidRDefault="00D478FC" w:rsidP="00D478FC">
      <w:pPr>
        <w:ind w:left="720"/>
        <w:rPr>
          <w:rFonts w:cs="David"/>
          <w:b/>
          <w:bCs/>
          <w:sz w:val="28"/>
          <w:rtl/>
        </w:rPr>
      </w:pPr>
    </w:p>
    <w:p w:rsidR="00D478FC" w:rsidRPr="00D478FC" w:rsidRDefault="00D478FC" w:rsidP="00D478FC">
      <w:pPr>
        <w:ind w:left="720"/>
        <w:jc w:val="both"/>
        <w:rPr>
          <w:rFonts w:cs="David"/>
          <w:b/>
          <w:bCs/>
          <w:sz w:val="28"/>
          <w:u w:val="single"/>
          <w:rtl/>
        </w:rPr>
      </w:pPr>
      <w:r w:rsidRPr="00D478FC">
        <w:rPr>
          <w:rFonts w:cs="David" w:hint="cs"/>
          <w:b/>
          <w:bCs/>
          <w:sz w:val="28"/>
          <w:u w:val="single"/>
          <w:rtl/>
        </w:rPr>
        <w:t>מידות פנים באוטובוס זעיר</w:t>
      </w:r>
    </w:p>
    <w:p w:rsidR="00D478FC" w:rsidRPr="00D478FC" w:rsidRDefault="00D478FC" w:rsidP="00D478FC">
      <w:pPr>
        <w:ind w:left="720"/>
        <w:jc w:val="both"/>
        <w:rPr>
          <w:rFonts w:cs="David"/>
          <w:b/>
          <w:bCs/>
          <w:sz w:val="28"/>
          <w:u w:val="single"/>
          <w:rtl/>
        </w:rPr>
      </w:pPr>
    </w:p>
    <w:p w:rsidR="00D478FC" w:rsidRPr="00D478FC" w:rsidRDefault="00D478FC" w:rsidP="00D478FC">
      <w:pPr>
        <w:numPr>
          <w:ilvl w:val="0"/>
          <w:numId w:val="33"/>
        </w:numPr>
        <w:jc w:val="both"/>
        <w:rPr>
          <w:rFonts w:cs="David"/>
          <w:sz w:val="28"/>
        </w:rPr>
      </w:pPr>
      <w:r w:rsidRPr="00D478FC">
        <w:rPr>
          <w:rFonts w:cs="David" w:hint="cs"/>
          <w:sz w:val="28"/>
          <w:rtl/>
        </w:rPr>
        <w:t>גובהו של פתח הכניסה לא יפחת מ-140 ס"מ. גובה פנימי ימדד באופן הבא: מפני הרצפה עד לתקרה, לא יפחת מ-150 ס"מ.</w:t>
      </w:r>
    </w:p>
    <w:p w:rsidR="00D478FC" w:rsidRPr="00D478FC" w:rsidRDefault="00D478FC" w:rsidP="00D478FC">
      <w:pPr>
        <w:ind w:left="1080"/>
        <w:jc w:val="both"/>
        <w:rPr>
          <w:rFonts w:cs="David"/>
          <w:sz w:val="28"/>
        </w:rPr>
      </w:pPr>
    </w:p>
    <w:p w:rsidR="00D478FC" w:rsidRDefault="00D478FC" w:rsidP="00D478FC">
      <w:pPr>
        <w:numPr>
          <w:ilvl w:val="0"/>
          <w:numId w:val="33"/>
        </w:numPr>
        <w:jc w:val="both"/>
        <w:rPr>
          <w:rFonts w:cs="David"/>
          <w:sz w:val="28"/>
        </w:rPr>
      </w:pPr>
      <w:r w:rsidRPr="00D478FC">
        <w:rPr>
          <w:rFonts w:cs="David" w:hint="cs"/>
          <w:sz w:val="28"/>
          <w:rtl/>
        </w:rPr>
        <w:t xml:space="preserve">הדלת האחורית משמשת כדלת חירום ולכן היא חייבת להיפתח מהפנים החוצה (פנים כלפי חוץ). על מנת שתהיה אפשרות של פתיחת הדלת מהפנים החוצה, על המושבים בשורה האחרונה להיות מתקפלים. </w:t>
      </w:r>
    </w:p>
    <w:p w:rsidR="00F3666A" w:rsidRDefault="00F3666A" w:rsidP="00F3666A">
      <w:pPr>
        <w:pStyle w:val="a5"/>
        <w:rPr>
          <w:rFonts w:cs="David" w:hint="cs"/>
          <w:sz w:val="28"/>
          <w:rtl/>
        </w:rPr>
      </w:pPr>
    </w:p>
    <w:p w:rsidR="00F3666A" w:rsidRDefault="00F3666A" w:rsidP="00F3666A">
      <w:pPr>
        <w:ind w:left="1080"/>
        <w:jc w:val="both"/>
        <w:rPr>
          <w:rFonts w:cs="David"/>
          <w:b/>
          <w:bCs/>
          <w:sz w:val="28"/>
          <w:rtl/>
        </w:rPr>
      </w:pPr>
      <w:r>
        <w:rPr>
          <w:rFonts w:cs="David" w:hint="cs"/>
          <w:b/>
          <w:bCs/>
          <w:sz w:val="28"/>
          <w:rtl/>
        </w:rPr>
        <w:t xml:space="preserve">הערה: </w:t>
      </w:r>
      <w:r w:rsidRPr="00206287">
        <w:rPr>
          <w:rFonts w:cs="David" w:hint="cs"/>
          <w:sz w:val="28"/>
          <w:rtl/>
        </w:rPr>
        <w:t xml:space="preserve">רכבים מיבוא (+מרכבים+הארגז) </w:t>
      </w:r>
      <w:r w:rsidRPr="00206287">
        <w:rPr>
          <w:rFonts w:cs="David"/>
          <w:sz w:val="28"/>
          <w:rtl/>
        </w:rPr>
        <w:t>–</w:t>
      </w:r>
      <w:r w:rsidRPr="00206287">
        <w:rPr>
          <w:rFonts w:cs="David" w:hint="cs"/>
          <w:sz w:val="28"/>
          <w:rtl/>
        </w:rPr>
        <w:t xml:space="preserve"> לא נדרש לבדוק סעיף זה.</w:t>
      </w:r>
      <w:r>
        <w:rPr>
          <w:rFonts w:cs="David" w:hint="cs"/>
          <w:b/>
          <w:bCs/>
          <w:sz w:val="28"/>
          <w:rtl/>
        </w:rPr>
        <w:t xml:space="preserve"> </w:t>
      </w:r>
    </w:p>
    <w:p w:rsidR="00F3666A" w:rsidRPr="00206287" w:rsidRDefault="00F3666A" w:rsidP="00F3666A">
      <w:pPr>
        <w:ind w:left="1080"/>
        <w:jc w:val="both"/>
        <w:rPr>
          <w:rFonts w:cs="David"/>
          <w:sz w:val="28"/>
        </w:rPr>
      </w:pPr>
      <w:r w:rsidRPr="00206287">
        <w:rPr>
          <w:rFonts w:cs="David" w:hint="cs"/>
          <w:sz w:val="28"/>
          <w:rtl/>
        </w:rPr>
        <w:t xml:space="preserve">            הדרישה מתייחסת לדיגום מקומי בלבד</w:t>
      </w:r>
    </w:p>
    <w:p w:rsidR="00F3666A" w:rsidRDefault="00F3666A" w:rsidP="00F3666A">
      <w:pPr>
        <w:ind w:left="1080"/>
        <w:jc w:val="both"/>
        <w:rPr>
          <w:rFonts w:cs="David"/>
          <w:sz w:val="28"/>
          <w:rtl/>
        </w:rPr>
      </w:pPr>
    </w:p>
    <w:p w:rsidR="00D478FC" w:rsidRPr="00D478FC" w:rsidRDefault="00D478FC" w:rsidP="00D478FC">
      <w:pPr>
        <w:ind w:left="720"/>
        <w:jc w:val="both"/>
        <w:rPr>
          <w:rFonts w:cs="David"/>
          <w:b/>
          <w:bCs/>
          <w:sz w:val="28"/>
          <w:rtl/>
        </w:rPr>
      </w:pPr>
    </w:p>
    <w:p w:rsidR="00D478FC" w:rsidRPr="00D478FC" w:rsidRDefault="00D478FC" w:rsidP="00D478FC">
      <w:pPr>
        <w:numPr>
          <w:ilvl w:val="0"/>
          <w:numId w:val="29"/>
        </w:numPr>
        <w:jc w:val="both"/>
        <w:rPr>
          <w:rFonts w:cs="David"/>
          <w:b/>
          <w:bCs/>
          <w:sz w:val="28"/>
          <w:u w:val="single"/>
        </w:rPr>
      </w:pPr>
      <w:r w:rsidRPr="00D478FC">
        <w:rPr>
          <w:rFonts w:cs="David" w:hint="cs"/>
          <w:b/>
          <w:bCs/>
          <w:sz w:val="28"/>
          <w:rtl/>
        </w:rPr>
        <w:t xml:space="preserve">     </w:t>
      </w:r>
      <w:r w:rsidRPr="00D478FC">
        <w:rPr>
          <w:rFonts w:cs="David" w:hint="cs"/>
          <w:b/>
          <w:bCs/>
          <w:sz w:val="28"/>
          <w:u w:val="single"/>
          <w:rtl/>
        </w:rPr>
        <w:t>סוגי חגורות בטיחות</w:t>
      </w:r>
    </w:p>
    <w:p w:rsidR="00D478FC" w:rsidRPr="00D478FC" w:rsidRDefault="00D478FC" w:rsidP="00D478FC">
      <w:pPr>
        <w:ind w:left="720"/>
        <w:jc w:val="both"/>
        <w:rPr>
          <w:rFonts w:cs="David"/>
          <w:b/>
          <w:bCs/>
          <w:sz w:val="28"/>
          <w:rtl/>
        </w:rPr>
      </w:pPr>
    </w:p>
    <w:p w:rsidR="00D478FC" w:rsidRPr="00D478FC" w:rsidRDefault="00D478FC" w:rsidP="00D478FC">
      <w:pPr>
        <w:numPr>
          <w:ilvl w:val="0"/>
          <w:numId w:val="31"/>
        </w:numPr>
        <w:jc w:val="both"/>
        <w:rPr>
          <w:rFonts w:cs="David"/>
          <w:sz w:val="28"/>
          <w:rtl/>
        </w:rPr>
      </w:pPr>
      <w:r w:rsidRPr="00D478FC">
        <w:rPr>
          <w:rFonts w:cs="David" w:hint="cs"/>
          <w:b/>
          <w:bCs/>
          <w:sz w:val="28"/>
          <w:rtl/>
        </w:rPr>
        <w:t xml:space="preserve">   </w:t>
      </w:r>
      <w:r w:rsidRPr="00D478FC">
        <w:rPr>
          <w:rFonts w:cs="David" w:hint="cs"/>
          <w:sz w:val="28"/>
          <w:rtl/>
        </w:rPr>
        <w:t>באוטובוס זעיר,3 נקודות ליד הדופן וחגורות מותניים בשאר הכיסאות.</w:t>
      </w:r>
    </w:p>
    <w:p w:rsidR="00D478FC" w:rsidRPr="00D478FC" w:rsidRDefault="00D478FC" w:rsidP="00D478FC">
      <w:pPr>
        <w:ind w:left="1440" w:hanging="330"/>
        <w:jc w:val="both"/>
        <w:rPr>
          <w:rFonts w:cs="David"/>
          <w:sz w:val="28"/>
          <w:rtl/>
        </w:rPr>
      </w:pPr>
    </w:p>
    <w:p w:rsidR="00D478FC" w:rsidRPr="00D478FC" w:rsidRDefault="00D478FC" w:rsidP="00D478FC">
      <w:pPr>
        <w:ind w:left="1440"/>
        <w:jc w:val="both"/>
        <w:rPr>
          <w:rFonts w:cs="David"/>
          <w:b/>
          <w:bCs/>
          <w:sz w:val="28"/>
          <w:rtl/>
        </w:rPr>
      </w:pPr>
      <w:r w:rsidRPr="00D478FC">
        <w:rPr>
          <w:rFonts w:cs="David" w:hint="cs"/>
          <w:b/>
          <w:bCs/>
          <w:sz w:val="28"/>
          <w:rtl/>
        </w:rPr>
        <w:t>כל האמור הינו בכפוף לתקנה 364א(א) לתקנות התעבורה, לרבות השינויים העתידיים שיחולו בתקנה אם יחולו.</w:t>
      </w:r>
    </w:p>
    <w:p w:rsidR="00D478FC" w:rsidRPr="00D478FC" w:rsidRDefault="00D478FC" w:rsidP="00D478FC">
      <w:pPr>
        <w:jc w:val="both"/>
        <w:rPr>
          <w:rFonts w:cs="David"/>
          <w:b/>
          <w:bCs/>
          <w:sz w:val="28"/>
          <w:rtl/>
        </w:rPr>
      </w:pPr>
    </w:p>
    <w:p w:rsidR="00D478FC" w:rsidRPr="00D478FC" w:rsidRDefault="00D478FC" w:rsidP="00D478FC">
      <w:pPr>
        <w:numPr>
          <w:ilvl w:val="0"/>
          <w:numId w:val="31"/>
        </w:numPr>
        <w:jc w:val="both"/>
        <w:rPr>
          <w:rFonts w:cs="David"/>
          <w:b/>
          <w:bCs/>
          <w:sz w:val="28"/>
        </w:rPr>
      </w:pPr>
      <w:r w:rsidRPr="00D478FC">
        <w:rPr>
          <w:rFonts w:cs="David" w:hint="cs"/>
          <w:sz w:val="28"/>
          <w:rtl/>
        </w:rPr>
        <w:t xml:space="preserve">מותר להתקין מושב מדריך למעט באוטובוס פרטי ואוטובוס בקו שירות. יש לציין בהיתרים ובהגבלות </w:t>
      </w:r>
      <w:r w:rsidRPr="00D478FC">
        <w:rPr>
          <w:rFonts w:cs="David" w:hint="cs"/>
          <w:b/>
          <w:bCs/>
          <w:sz w:val="28"/>
          <w:rtl/>
        </w:rPr>
        <w:t>"מותקן מושב מדריך"</w:t>
      </w:r>
      <w:r w:rsidRPr="00D478FC">
        <w:rPr>
          <w:rFonts w:cs="David" w:hint="cs"/>
          <w:sz w:val="28"/>
          <w:rtl/>
        </w:rPr>
        <w:t xml:space="preserve"> (מושב מדריך אינו נכלל במס' המושבים הרשום ברישיון הרכב)</w:t>
      </w:r>
    </w:p>
    <w:p w:rsidR="00D478FC" w:rsidRPr="00D478FC" w:rsidRDefault="00D478FC" w:rsidP="00D478FC">
      <w:pPr>
        <w:ind w:left="1080"/>
        <w:jc w:val="both"/>
        <w:rPr>
          <w:rFonts w:cs="David"/>
          <w:b/>
          <w:bCs/>
          <w:sz w:val="28"/>
        </w:rPr>
      </w:pPr>
    </w:p>
    <w:p w:rsidR="00D478FC" w:rsidRPr="00D478FC" w:rsidRDefault="00D478FC" w:rsidP="00D478FC">
      <w:pPr>
        <w:numPr>
          <w:ilvl w:val="0"/>
          <w:numId w:val="31"/>
        </w:numPr>
        <w:jc w:val="both"/>
        <w:rPr>
          <w:rFonts w:cs="David"/>
          <w:b/>
          <w:bCs/>
          <w:sz w:val="28"/>
        </w:rPr>
      </w:pPr>
      <w:r w:rsidRPr="00D478FC">
        <w:rPr>
          <w:rFonts w:cs="David" w:hint="cs"/>
          <w:sz w:val="28"/>
          <w:rtl/>
        </w:rPr>
        <w:t>פרטים נוספים יש לבדוק עמידה בתנאים בכפוף לרשום בהוראת הרישום</w:t>
      </w:r>
    </w:p>
    <w:p w:rsidR="00D478FC" w:rsidRPr="00D478FC" w:rsidRDefault="00D478FC" w:rsidP="00D478FC">
      <w:pPr>
        <w:ind w:left="720"/>
        <w:jc w:val="both"/>
        <w:rPr>
          <w:rFonts w:cs="David"/>
          <w:b/>
          <w:bCs/>
          <w:sz w:val="28"/>
          <w:rtl/>
        </w:rPr>
      </w:pPr>
    </w:p>
    <w:p w:rsidR="00D478FC" w:rsidRPr="00D478FC" w:rsidRDefault="00D478FC" w:rsidP="00D478FC">
      <w:pPr>
        <w:numPr>
          <w:ilvl w:val="0"/>
          <w:numId w:val="31"/>
        </w:numPr>
        <w:jc w:val="both"/>
        <w:rPr>
          <w:rFonts w:cs="David"/>
          <w:b/>
          <w:bCs/>
          <w:sz w:val="28"/>
        </w:rPr>
      </w:pPr>
      <w:r w:rsidRPr="00D478FC">
        <w:rPr>
          <w:rFonts w:cs="David" w:hint="cs"/>
          <w:b/>
          <w:bCs/>
          <w:sz w:val="28"/>
          <w:rtl/>
        </w:rPr>
        <w:lastRenderedPageBreak/>
        <w:t xml:space="preserve"> </w:t>
      </w:r>
      <w:r w:rsidRPr="00D478FC">
        <w:rPr>
          <w:rFonts w:cs="David" w:hint="cs"/>
          <w:sz w:val="28"/>
          <w:rtl/>
        </w:rPr>
        <w:t>בסיום הבדיקה המעשית, קיימת חובה להעתיק את כל הנתונים מהרכב לטופס רש"ל 4+5</w:t>
      </w:r>
    </w:p>
    <w:p w:rsidR="00D478FC" w:rsidRPr="00D478FC" w:rsidRDefault="00D478FC" w:rsidP="00D478FC">
      <w:pPr>
        <w:ind w:left="720"/>
        <w:jc w:val="both"/>
        <w:rPr>
          <w:rFonts w:cs="David"/>
          <w:b/>
          <w:bCs/>
          <w:sz w:val="28"/>
          <w:rtl/>
        </w:rPr>
      </w:pPr>
    </w:p>
    <w:p w:rsidR="00D478FC" w:rsidRPr="00D478FC" w:rsidRDefault="00D478FC" w:rsidP="00D478FC">
      <w:pPr>
        <w:numPr>
          <w:ilvl w:val="0"/>
          <w:numId w:val="31"/>
        </w:numPr>
        <w:jc w:val="both"/>
        <w:rPr>
          <w:rFonts w:cs="David"/>
          <w:b/>
          <w:bCs/>
          <w:sz w:val="28"/>
        </w:rPr>
      </w:pPr>
      <w:r w:rsidRPr="00D478FC">
        <w:rPr>
          <w:rFonts w:cs="David" w:hint="cs"/>
          <w:sz w:val="28"/>
          <w:rtl/>
        </w:rPr>
        <w:t>הבדיקה תתבצע על ידי בודק שהוסמך על ידי אגף הרישוי ושיש לו מספר בודק רק כאמור לאחר שעבר הדרכה מתאימה.</w:t>
      </w:r>
    </w:p>
    <w:p w:rsidR="00D478FC" w:rsidRPr="00D478FC" w:rsidRDefault="00D478FC" w:rsidP="00D478FC">
      <w:pPr>
        <w:ind w:left="720"/>
        <w:jc w:val="both"/>
        <w:rPr>
          <w:rFonts w:cs="David"/>
          <w:b/>
          <w:bCs/>
          <w:sz w:val="28"/>
          <w:rtl/>
        </w:rPr>
      </w:pPr>
    </w:p>
    <w:p w:rsidR="00D478FC" w:rsidRPr="00D478FC" w:rsidRDefault="00D478FC" w:rsidP="00D478FC">
      <w:pPr>
        <w:jc w:val="both"/>
        <w:rPr>
          <w:rFonts w:cs="David"/>
          <w:b/>
          <w:bCs/>
          <w:sz w:val="28"/>
          <w:rtl/>
        </w:rPr>
      </w:pPr>
    </w:p>
    <w:p w:rsidR="00D478FC" w:rsidRPr="00D478FC" w:rsidRDefault="00D478FC" w:rsidP="00D478FC">
      <w:pPr>
        <w:jc w:val="both"/>
        <w:rPr>
          <w:rFonts w:cs="David"/>
          <w:b/>
          <w:bCs/>
          <w:sz w:val="28"/>
          <w:u w:val="single"/>
          <w:rtl/>
        </w:rPr>
      </w:pPr>
      <w:r w:rsidRPr="00D478FC">
        <w:rPr>
          <w:rFonts w:cs="David" w:hint="cs"/>
          <w:b/>
          <w:bCs/>
          <w:sz w:val="28"/>
          <w:u w:val="single"/>
          <w:rtl/>
        </w:rPr>
        <w:t>בסיום הבדיקות הנדרשות, יש לפעול בהתאם להנחיות כדלקמן:</w:t>
      </w:r>
    </w:p>
    <w:p w:rsidR="00D478FC" w:rsidRPr="00D478FC" w:rsidRDefault="00D478FC" w:rsidP="00D478FC">
      <w:pPr>
        <w:jc w:val="both"/>
        <w:rPr>
          <w:rFonts w:cs="David"/>
          <w:b/>
          <w:bCs/>
          <w:sz w:val="28"/>
          <w:u w:val="single"/>
          <w:rtl/>
        </w:rPr>
      </w:pPr>
    </w:p>
    <w:p w:rsidR="00D478FC" w:rsidRPr="00D478FC" w:rsidRDefault="00D478FC" w:rsidP="00D478FC">
      <w:pPr>
        <w:numPr>
          <w:ilvl w:val="0"/>
          <w:numId w:val="32"/>
        </w:numPr>
        <w:jc w:val="both"/>
        <w:rPr>
          <w:rFonts w:cs="David"/>
          <w:sz w:val="28"/>
        </w:rPr>
      </w:pPr>
      <w:r w:rsidRPr="00D478FC">
        <w:rPr>
          <w:rFonts w:cs="David" w:hint="cs"/>
          <w:sz w:val="28"/>
          <w:rtl/>
        </w:rPr>
        <w:t>העתקת כל פרטי הרכב לטופס רש"ל 4+5</w:t>
      </w:r>
    </w:p>
    <w:p w:rsidR="00D478FC" w:rsidRPr="00D478FC" w:rsidRDefault="00D478FC" w:rsidP="00D478FC">
      <w:pPr>
        <w:ind w:left="720"/>
        <w:jc w:val="both"/>
        <w:rPr>
          <w:rFonts w:cs="David"/>
          <w:sz w:val="28"/>
        </w:rPr>
      </w:pPr>
    </w:p>
    <w:p w:rsidR="00D478FC" w:rsidRPr="00D478FC" w:rsidRDefault="00D478FC" w:rsidP="00D478FC">
      <w:pPr>
        <w:numPr>
          <w:ilvl w:val="0"/>
          <w:numId w:val="32"/>
        </w:numPr>
        <w:jc w:val="both"/>
        <w:rPr>
          <w:rFonts w:cs="David"/>
          <w:sz w:val="28"/>
        </w:rPr>
      </w:pPr>
      <w:r w:rsidRPr="00D478FC">
        <w:rPr>
          <w:rFonts w:cs="David" w:hint="cs"/>
          <w:sz w:val="28"/>
          <w:rtl/>
        </w:rPr>
        <w:t>יש לבצע פיזית שקילה בתחנת שקילה ולציין תוצאות השקילה על גבי רש"ל 4+5:</w:t>
      </w:r>
    </w:p>
    <w:p w:rsidR="00D478FC" w:rsidRPr="00D478FC" w:rsidRDefault="00D478FC" w:rsidP="00D478FC">
      <w:pPr>
        <w:ind w:left="720"/>
        <w:jc w:val="both"/>
        <w:rPr>
          <w:rFonts w:cs="David"/>
          <w:sz w:val="28"/>
          <w:rtl/>
        </w:rPr>
      </w:pPr>
      <w:r w:rsidRPr="00D478FC">
        <w:rPr>
          <w:rFonts w:cs="David" w:hint="cs"/>
          <w:b/>
          <w:bCs/>
          <w:sz w:val="28"/>
          <w:rtl/>
        </w:rPr>
        <w:t>משקל כולל מותר</w:t>
      </w:r>
      <w:r w:rsidRPr="00D478FC">
        <w:rPr>
          <w:rFonts w:cs="David" w:hint="cs"/>
          <w:sz w:val="28"/>
          <w:rtl/>
        </w:rPr>
        <w:t xml:space="preserve"> - עפ"י הוראת הרישום</w:t>
      </w:r>
    </w:p>
    <w:p w:rsidR="00D478FC" w:rsidRPr="00D478FC" w:rsidRDefault="00D478FC" w:rsidP="00D478FC">
      <w:pPr>
        <w:ind w:left="720"/>
        <w:jc w:val="both"/>
        <w:rPr>
          <w:rFonts w:cs="David"/>
          <w:sz w:val="28"/>
          <w:rtl/>
        </w:rPr>
      </w:pPr>
      <w:r w:rsidRPr="00D478FC">
        <w:rPr>
          <w:rFonts w:cs="David" w:hint="cs"/>
          <w:b/>
          <w:bCs/>
          <w:sz w:val="28"/>
          <w:rtl/>
        </w:rPr>
        <w:t>משקל עצמי</w:t>
      </w:r>
      <w:r w:rsidRPr="00D478FC">
        <w:rPr>
          <w:rFonts w:cs="David" w:hint="cs"/>
          <w:sz w:val="28"/>
          <w:rtl/>
        </w:rPr>
        <w:t xml:space="preserve"> - עפ"י תעודת השקילה</w:t>
      </w:r>
    </w:p>
    <w:p w:rsidR="00D478FC" w:rsidRPr="00D478FC" w:rsidRDefault="00D478FC" w:rsidP="00D478FC">
      <w:pPr>
        <w:ind w:left="720"/>
        <w:jc w:val="both"/>
        <w:rPr>
          <w:rFonts w:cs="David"/>
          <w:sz w:val="28"/>
          <w:rtl/>
        </w:rPr>
      </w:pPr>
      <w:r w:rsidRPr="00D478FC">
        <w:rPr>
          <w:rFonts w:cs="David" w:hint="cs"/>
          <w:b/>
          <w:bCs/>
          <w:sz w:val="28"/>
          <w:rtl/>
        </w:rPr>
        <w:t xml:space="preserve">משקל מורשה </w:t>
      </w:r>
      <w:r w:rsidRPr="00D478FC">
        <w:rPr>
          <w:rFonts w:cs="David"/>
          <w:sz w:val="28"/>
          <w:rtl/>
        </w:rPr>
        <w:t>–</w:t>
      </w:r>
      <w:r w:rsidRPr="00D478FC">
        <w:rPr>
          <w:rFonts w:cs="David" w:hint="cs"/>
          <w:sz w:val="28"/>
          <w:rtl/>
        </w:rPr>
        <w:t xml:space="preserve"> לאחר הפחתת משקל עצמי מהמשקל הכולל</w:t>
      </w:r>
    </w:p>
    <w:p w:rsidR="00D478FC" w:rsidRPr="00D478FC" w:rsidRDefault="00D478FC" w:rsidP="00D478FC">
      <w:pPr>
        <w:jc w:val="both"/>
        <w:rPr>
          <w:rFonts w:cs="David"/>
          <w:b/>
          <w:bCs/>
          <w:sz w:val="28"/>
          <w:rtl/>
        </w:rPr>
      </w:pPr>
    </w:p>
    <w:p w:rsidR="00D478FC" w:rsidRPr="00D478FC" w:rsidRDefault="00D478FC" w:rsidP="00D478FC">
      <w:pPr>
        <w:numPr>
          <w:ilvl w:val="0"/>
          <w:numId w:val="32"/>
        </w:numPr>
        <w:jc w:val="both"/>
        <w:rPr>
          <w:rFonts w:cs="David"/>
          <w:sz w:val="28"/>
        </w:rPr>
      </w:pPr>
      <w:r w:rsidRPr="00D478FC">
        <w:rPr>
          <w:rFonts w:cs="David" w:hint="cs"/>
          <w:sz w:val="28"/>
          <w:rtl/>
        </w:rPr>
        <w:t>ציון מס' הסרנים שיש באוטובוס</w:t>
      </w:r>
    </w:p>
    <w:p w:rsidR="00D478FC" w:rsidRPr="00D478FC" w:rsidRDefault="00D478FC" w:rsidP="00D478FC">
      <w:pPr>
        <w:ind w:left="720"/>
        <w:jc w:val="both"/>
        <w:rPr>
          <w:rFonts w:cs="David"/>
          <w:sz w:val="28"/>
        </w:rPr>
      </w:pPr>
    </w:p>
    <w:p w:rsidR="00D478FC" w:rsidRPr="00D478FC" w:rsidRDefault="00D478FC" w:rsidP="00D478FC">
      <w:pPr>
        <w:numPr>
          <w:ilvl w:val="0"/>
          <w:numId w:val="32"/>
        </w:numPr>
        <w:jc w:val="both"/>
        <w:rPr>
          <w:rFonts w:cs="David"/>
          <w:sz w:val="28"/>
        </w:rPr>
      </w:pPr>
      <w:r w:rsidRPr="00D478FC">
        <w:rPr>
          <w:rFonts w:cs="David" w:hint="cs"/>
          <w:sz w:val="28"/>
          <w:rtl/>
        </w:rPr>
        <w:t>ציון מס' הגלגלים שיש באוטובוס</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ציון מספר הוראת הרישום</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חותמת הבודק (בדומה לנספח ו') וחתימה אישית</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נסיעה למכון רישוי לצורך ביצוע מבחן רישוי שנתי (טסט)</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הדפסת רישיון קבוע</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שמירת כל המסמכים בתיקייה או בקובץ ממוחשב לפרק זמן של 7 שנים.</w:t>
      </w:r>
    </w:p>
    <w:p w:rsidR="00D478FC" w:rsidRPr="00D478FC" w:rsidRDefault="00D478FC" w:rsidP="00D478FC">
      <w:pPr>
        <w:jc w:val="both"/>
        <w:rPr>
          <w:rFonts w:cs="David"/>
          <w:sz w:val="28"/>
          <w:rtl/>
        </w:rPr>
      </w:pPr>
    </w:p>
    <w:p w:rsidR="00D478FC" w:rsidRPr="00D478FC" w:rsidRDefault="00D478FC" w:rsidP="00D478FC">
      <w:pPr>
        <w:jc w:val="both"/>
        <w:rPr>
          <w:rFonts w:cs="David"/>
          <w:b/>
          <w:bCs/>
          <w:sz w:val="28"/>
          <w:u w:val="single"/>
          <w:rtl/>
        </w:rPr>
      </w:pPr>
      <w:bookmarkStart w:id="1" w:name="_GoBack"/>
      <w:bookmarkEnd w:id="1"/>
    </w:p>
    <w:p w:rsidR="00D478FC" w:rsidRPr="00D478FC" w:rsidRDefault="00D478FC" w:rsidP="00D478FC">
      <w:pPr>
        <w:jc w:val="both"/>
        <w:rPr>
          <w:rFonts w:cs="David"/>
          <w:b/>
          <w:bCs/>
          <w:sz w:val="28"/>
          <w:u w:val="single"/>
          <w:rtl/>
        </w:rPr>
      </w:pPr>
      <w:r w:rsidRPr="00D478FC">
        <w:rPr>
          <w:rFonts w:cs="David" w:hint="cs"/>
          <w:b/>
          <w:bCs/>
          <w:sz w:val="28"/>
          <w:u w:val="single"/>
          <w:rtl/>
        </w:rPr>
        <w:t>רישום הגבלות תקינה והגבלות כלליות</w:t>
      </w:r>
    </w:p>
    <w:p w:rsidR="00D478FC" w:rsidRPr="00D478FC" w:rsidRDefault="00D478FC" w:rsidP="00D478FC">
      <w:pPr>
        <w:jc w:val="both"/>
        <w:rPr>
          <w:rFonts w:cs="David"/>
          <w:b/>
          <w:bCs/>
          <w:sz w:val="28"/>
          <w:u w:val="single"/>
          <w:rtl/>
        </w:rPr>
      </w:pPr>
    </w:p>
    <w:p w:rsidR="00D478FC" w:rsidRPr="00D478FC" w:rsidRDefault="00D478FC" w:rsidP="00D478FC">
      <w:pPr>
        <w:jc w:val="both"/>
        <w:rPr>
          <w:rFonts w:cs="David"/>
          <w:sz w:val="28"/>
          <w:rtl/>
        </w:rPr>
      </w:pPr>
      <w:r w:rsidRPr="00D478FC">
        <w:rPr>
          <w:rFonts w:cs="David" w:hint="cs"/>
          <w:sz w:val="28"/>
          <w:rtl/>
        </w:rPr>
        <w:t>לכל הגבלת תקינה או הגבלה אחרת יש קוד (מספר). מרגע שמקישים את המספר, קופצת הגבלה במלל.</w:t>
      </w:r>
    </w:p>
    <w:p w:rsidR="00D478FC" w:rsidRPr="00D478FC" w:rsidRDefault="00D478FC" w:rsidP="00D478FC">
      <w:pPr>
        <w:jc w:val="both"/>
        <w:rPr>
          <w:rFonts w:cs="David"/>
          <w:sz w:val="28"/>
          <w:rtl/>
        </w:rPr>
      </w:pPr>
    </w:p>
    <w:p w:rsidR="00D478FC" w:rsidRPr="00D478FC" w:rsidRDefault="00D478FC" w:rsidP="00D478FC">
      <w:pPr>
        <w:jc w:val="both"/>
        <w:rPr>
          <w:rFonts w:cs="David"/>
          <w:b/>
          <w:bCs/>
          <w:sz w:val="28"/>
          <w:rtl/>
        </w:rPr>
      </w:pPr>
      <w:r w:rsidRPr="00D478FC">
        <w:rPr>
          <w:rFonts w:cs="David" w:hint="cs"/>
          <w:b/>
          <w:bCs/>
          <w:sz w:val="28"/>
          <w:rtl/>
        </w:rPr>
        <w:t>לדוגמא: הגבלה מס' 63 "מורשה להסעת תלמידים"</w:t>
      </w:r>
    </w:p>
    <w:p w:rsidR="00D478FC" w:rsidRPr="00D478FC" w:rsidRDefault="00D478FC" w:rsidP="00D478FC">
      <w:pPr>
        <w:jc w:val="both"/>
        <w:rPr>
          <w:rFonts w:cs="David"/>
          <w:sz w:val="28"/>
          <w:rtl/>
        </w:rPr>
      </w:pPr>
      <w:r w:rsidRPr="00D478FC">
        <w:rPr>
          <w:rFonts w:cs="David" w:hint="cs"/>
          <w:b/>
          <w:bCs/>
          <w:sz w:val="28"/>
          <w:rtl/>
        </w:rPr>
        <w:t>(יש להקיש רק את הסיפרה 63 ומייד קופץ המשפט של "מורשה להסעת תלמידים"</w:t>
      </w:r>
      <w:r w:rsidRPr="00D478FC">
        <w:rPr>
          <w:rFonts w:cs="David" w:hint="cs"/>
          <w:sz w:val="28"/>
          <w:rtl/>
        </w:rPr>
        <w:t xml:space="preserve"> </w:t>
      </w:r>
    </w:p>
    <w:p w:rsidR="00D478FC" w:rsidRPr="00D478FC" w:rsidRDefault="00D478FC" w:rsidP="00D478FC">
      <w:pPr>
        <w:jc w:val="both"/>
        <w:rPr>
          <w:rFonts w:cs="David"/>
          <w:b/>
          <w:bCs/>
          <w:sz w:val="28"/>
          <w:u w:val="single"/>
          <w:rtl/>
        </w:rPr>
      </w:pPr>
    </w:p>
    <w:p w:rsidR="00D478FC" w:rsidRPr="00D478FC" w:rsidRDefault="00D478FC" w:rsidP="00D478FC">
      <w:pPr>
        <w:jc w:val="both"/>
        <w:rPr>
          <w:rFonts w:cs="David"/>
          <w:sz w:val="28"/>
          <w:rtl/>
        </w:rPr>
      </w:pPr>
      <w:r w:rsidRPr="00D478FC">
        <w:rPr>
          <w:rFonts w:cs="David" w:hint="cs"/>
          <w:sz w:val="28"/>
          <w:rtl/>
        </w:rPr>
        <w:t xml:space="preserve">יש לרשום הגבלות באמצעות המערכת הייעודית. ההגבלות תירשמנה בהתאם לכתוב בהוראת הרישום בהתאם לקוד שניתן לכל הגבלה והגבלה. </w:t>
      </w:r>
    </w:p>
    <w:p w:rsidR="00D478FC" w:rsidRPr="00D478FC" w:rsidRDefault="00D478FC" w:rsidP="00D478FC">
      <w:pPr>
        <w:jc w:val="both"/>
        <w:rPr>
          <w:rFonts w:cs="David"/>
          <w:b/>
          <w:bCs/>
          <w:sz w:val="28"/>
          <w:rtl/>
        </w:rPr>
      </w:pPr>
      <w:r w:rsidRPr="00D478FC">
        <w:rPr>
          <w:rFonts w:cs="David" w:hint="cs"/>
          <w:sz w:val="28"/>
          <w:rtl/>
        </w:rPr>
        <w:t>(</w:t>
      </w:r>
      <w:r w:rsidRPr="00D478FC">
        <w:rPr>
          <w:rFonts w:cs="David" w:hint="cs"/>
          <w:b/>
          <w:bCs/>
          <w:sz w:val="28"/>
          <w:rtl/>
        </w:rPr>
        <w:t>אין לרשום הגבלות במלל חופשי)</w:t>
      </w:r>
    </w:p>
    <w:p w:rsidR="00D478FC" w:rsidRPr="00D478FC" w:rsidRDefault="00D478FC" w:rsidP="00D478FC">
      <w:pPr>
        <w:jc w:val="both"/>
        <w:rPr>
          <w:rFonts w:cs="David"/>
          <w:b/>
          <w:bCs/>
          <w:sz w:val="28"/>
          <w:rtl/>
        </w:rPr>
      </w:pPr>
    </w:p>
    <w:p w:rsidR="00D478FC" w:rsidRPr="00D478FC" w:rsidRDefault="00D478FC" w:rsidP="00D478FC">
      <w:pPr>
        <w:jc w:val="both"/>
        <w:rPr>
          <w:rFonts w:cs="David"/>
          <w:b/>
          <w:bCs/>
          <w:sz w:val="28"/>
          <w:rtl/>
        </w:rPr>
      </w:pPr>
      <w:r w:rsidRPr="00D478FC">
        <w:rPr>
          <w:rFonts w:cs="David" w:hint="cs"/>
          <w:b/>
          <w:bCs/>
          <w:sz w:val="28"/>
          <w:rtl/>
        </w:rPr>
        <w:t>רשימת ההגבלות במלל וכן בקודים תועבר לכלל היבואנים</w:t>
      </w:r>
    </w:p>
    <w:p w:rsidR="00D478FC" w:rsidRPr="00D478FC" w:rsidRDefault="00D478FC" w:rsidP="00D478FC">
      <w:pPr>
        <w:jc w:val="both"/>
        <w:rPr>
          <w:rFonts w:cs="David"/>
          <w:b/>
          <w:bCs/>
          <w:sz w:val="28"/>
          <w:rtl/>
        </w:rPr>
      </w:pPr>
    </w:p>
    <w:p w:rsidR="00D478FC" w:rsidRPr="00D478FC" w:rsidRDefault="00D478FC" w:rsidP="00D478FC">
      <w:pPr>
        <w:jc w:val="both"/>
        <w:rPr>
          <w:rFonts w:cs="David"/>
          <w:b/>
          <w:bCs/>
          <w:sz w:val="28"/>
          <w:rtl/>
        </w:rPr>
      </w:pPr>
    </w:p>
    <w:p w:rsidR="00D478FC" w:rsidRPr="00D478FC" w:rsidRDefault="00D478FC" w:rsidP="00D478FC">
      <w:pPr>
        <w:jc w:val="both"/>
        <w:rPr>
          <w:rFonts w:cs="David"/>
          <w:b/>
          <w:bCs/>
          <w:sz w:val="32"/>
          <w:szCs w:val="32"/>
          <w:u w:val="single"/>
          <w:rtl/>
        </w:rPr>
      </w:pPr>
      <w:r w:rsidRPr="00D478FC">
        <w:rPr>
          <w:rFonts w:cs="David" w:hint="cs"/>
          <w:b/>
          <w:bCs/>
          <w:sz w:val="32"/>
          <w:szCs w:val="32"/>
          <w:u w:val="single"/>
          <w:rtl/>
        </w:rPr>
        <w:lastRenderedPageBreak/>
        <w:t>העתקת כל פרטי הבדיקה על גבי רש"ל 4+5</w:t>
      </w:r>
    </w:p>
    <w:p w:rsidR="00D478FC" w:rsidRPr="00D478FC" w:rsidRDefault="00D478FC" w:rsidP="00D478FC">
      <w:pPr>
        <w:jc w:val="both"/>
        <w:rPr>
          <w:rFonts w:cs="David"/>
          <w:b/>
          <w:bCs/>
          <w:sz w:val="32"/>
          <w:szCs w:val="32"/>
          <w:u w:val="single"/>
          <w:rtl/>
        </w:rPr>
      </w:pPr>
    </w:p>
    <w:p w:rsidR="00D478FC" w:rsidRPr="00D478FC" w:rsidRDefault="00D478FC" w:rsidP="00D478FC">
      <w:pPr>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סוג הרכב יקבע בכפוף לרישיון הסעה מטעם מחלקת היסעים, מינהל יבשה (לציין קוד)</w:t>
      </w:r>
    </w:p>
    <w:p w:rsidR="00D478FC" w:rsidRPr="00D478FC" w:rsidRDefault="00D478FC" w:rsidP="00D478FC">
      <w:pPr>
        <w:ind w:left="720"/>
        <w:jc w:val="both"/>
        <w:rPr>
          <w:rFonts w:cs="David"/>
          <w:sz w:val="28"/>
        </w:rPr>
      </w:pPr>
    </w:p>
    <w:p w:rsidR="00D478FC" w:rsidRPr="00D478FC" w:rsidRDefault="00D478FC" w:rsidP="00D478FC">
      <w:pPr>
        <w:numPr>
          <w:ilvl w:val="0"/>
          <w:numId w:val="32"/>
        </w:numPr>
        <w:jc w:val="both"/>
        <w:rPr>
          <w:rFonts w:cs="David"/>
          <w:sz w:val="28"/>
        </w:rPr>
      </w:pPr>
      <w:r w:rsidRPr="00D478FC">
        <w:rPr>
          <w:rFonts w:cs="David" w:hint="cs"/>
          <w:sz w:val="28"/>
          <w:rtl/>
        </w:rPr>
        <w:t>תוצר הרכב יקבע עפ"י הוראת הרישום ומסמכי השחרור מהמכס</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דגם הרכב יקבע עפ"י הוראת הרישום</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ארץ ההרכבה בכפוף להוראת הרישום ומסמכי היבוא</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רישום מועד עלייה לכביש ייגזר ממועד הרישום (בכפוף לאמור בתקנה 282 לת"ת)</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הנעה עפ"י מס' הסרנים ומס' הגלגלים</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רישום מספר הנוסעים עפ"י הוראת הרישום ועפ"י ספירת הספספלים פיזית.</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רישום רוחק סרנים עפ"י מדידה ועפ"י הוראת הרישום</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רישום תוצר ודגם מנועה בכפוף לרשום בהוראת הרישום ובבדיקה המעשית</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יש לציין סוג דלק ונפח מנוע כאמור בהוראת הרישום</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יש לציין צבע רכב בכפוף לבדיקה פיזית</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לציין משקל כולל מותר בכפוף להוראת הרישום</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לציין משקל עצמי עפ"י תעודת שקילה כולל חישוב משקל הדלק</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לציין משקל מורשה לאחר הפחתת משקל עצמי ממשקל כולל מותר</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לציין מתח מערכת חשמל</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לציין את סוג המאיט תלמה ריטרדר או אחר</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לציין מס' סרנים ומס' גלגלים</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לציין בנספח תנאים או בגוף הרישיון את כל התנאים שצוינו בהוראת הרישום</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בסיום הרישום ברש"ל 4+5 יחתום הבודק המוסמך במקום המיועד לכך בחתימה אישית ובחותמת שתכלול את שמו המלא, ת.ז. שלו, שם החברה והלוגו של החברה. הבודק המוסמך רשאי לחתום רק על האוטובוסים בחברה שבה הוא מועסק ובה קיבל את הסמכתו.</w:t>
      </w:r>
    </w:p>
    <w:p w:rsidR="00D478FC" w:rsidRPr="00D478FC" w:rsidRDefault="00D478FC" w:rsidP="00D478FC">
      <w:pPr>
        <w:ind w:left="36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lastRenderedPageBreak/>
        <w:t>האוטובוס יבחן במבחן תקופתי שנתי במכון רישוי חיצוני, לצורך נסיעה למכון רישוי ניתן להשתמש בתו סוחר (שלט במבחן) או רישיון זמני</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לאחר שהאוטובוס עבר בהצלחה את המבחן השנתי וקיבל חותמת ותווית כשירות על גב רש"ל 4+5 יש להעביר את כל המסמכים לפקידת הרישוי אשר הוסמכה על ידי האגף לשירותי מידע לצורך הדפסה סופית של רישיון הרכב.</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אגרות רישוי ישולמו באופן מרוכז, כפי שנעשה עם כל ציי הפרטיות</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 xml:space="preserve"> בכל מקרה שבו נעשתה טעות בנתוני רישיונות הרכב, יש לפעול בכפוף להוראת נוהל 1/2010 בקשת יבואנים לשינוי מהותי בפרטי רכב הבאים לידי ביטוי ברישיון הרכב</w:t>
      </w:r>
    </w:p>
    <w:p w:rsidR="00D478FC" w:rsidRPr="00D478FC" w:rsidRDefault="00D478FC" w:rsidP="00D478FC">
      <w:pPr>
        <w:ind w:left="720"/>
        <w:jc w:val="both"/>
        <w:rPr>
          <w:rFonts w:cs="David"/>
          <w:sz w:val="28"/>
          <w:rtl/>
        </w:rPr>
      </w:pPr>
    </w:p>
    <w:p w:rsidR="00D478FC" w:rsidRPr="00D478FC" w:rsidRDefault="00D478FC" w:rsidP="00D478FC">
      <w:pPr>
        <w:numPr>
          <w:ilvl w:val="0"/>
          <w:numId w:val="32"/>
        </w:numPr>
        <w:jc w:val="both"/>
        <w:rPr>
          <w:rFonts w:cs="David"/>
          <w:sz w:val="28"/>
        </w:rPr>
      </w:pPr>
      <w:r w:rsidRPr="00D478FC">
        <w:rPr>
          <w:rFonts w:cs="David" w:hint="cs"/>
          <w:sz w:val="28"/>
          <w:rtl/>
        </w:rPr>
        <w:t>שמירת מסמכים תתבצע באמצעות סריקה ממוחשבת ותישמר לתקופה של 7 שנים לפחות.</w:t>
      </w:r>
    </w:p>
    <w:p w:rsidR="00D478FC" w:rsidRPr="00D478FC" w:rsidRDefault="00D478FC" w:rsidP="00D478FC">
      <w:pPr>
        <w:ind w:left="720"/>
        <w:jc w:val="both"/>
        <w:rPr>
          <w:rFonts w:cs="David"/>
          <w:sz w:val="28"/>
          <w:rtl/>
        </w:rPr>
      </w:pPr>
    </w:p>
    <w:p w:rsidR="00D478FC" w:rsidRPr="00D478FC" w:rsidRDefault="00D478FC" w:rsidP="00D478FC">
      <w:pPr>
        <w:jc w:val="both"/>
        <w:rPr>
          <w:rFonts w:cs="David"/>
          <w:sz w:val="28"/>
          <w:rtl/>
        </w:rPr>
      </w:pPr>
    </w:p>
    <w:p w:rsidR="00D478FC" w:rsidRPr="00D478FC" w:rsidRDefault="00D478FC" w:rsidP="00D478FC">
      <w:pPr>
        <w:jc w:val="both"/>
        <w:rPr>
          <w:rFonts w:cs="David"/>
          <w:b/>
          <w:bCs/>
          <w:sz w:val="28"/>
          <w:u w:val="single"/>
          <w:rtl/>
        </w:rPr>
      </w:pPr>
    </w:p>
    <w:p w:rsidR="00D478FC" w:rsidRPr="00D478FC" w:rsidRDefault="00D478FC" w:rsidP="00D478FC">
      <w:pPr>
        <w:jc w:val="both"/>
        <w:rPr>
          <w:rFonts w:cs="David"/>
          <w:b/>
          <w:bCs/>
          <w:sz w:val="32"/>
          <w:szCs w:val="32"/>
          <w:u w:val="single"/>
          <w:rtl/>
        </w:rPr>
      </w:pPr>
      <w:r w:rsidRPr="00D478FC">
        <w:rPr>
          <w:rFonts w:cs="David" w:hint="cs"/>
          <w:b/>
          <w:bCs/>
          <w:sz w:val="32"/>
          <w:szCs w:val="32"/>
          <w:u w:val="single"/>
          <w:rtl/>
        </w:rPr>
        <w:t xml:space="preserve">היתר נהיגה לאוטובוס זעיר </w:t>
      </w:r>
      <w:r w:rsidRPr="00D478FC">
        <w:rPr>
          <w:rFonts w:cs="David" w:hint="cs"/>
          <w:b/>
          <w:bCs/>
          <w:sz w:val="32"/>
          <w:szCs w:val="32"/>
          <w:u w:val="single"/>
        </w:rPr>
        <w:t>D</w:t>
      </w:r>
      <w:r w:rsidRPr="00D478FC">
        <w:rPr>
          <w:rFonts w:cs="David"/>
          <w:b/>
          <w:bCs/>
          <w:sz w:val="32"/>
          <w:szCs w:val="32"/>
          <w:u w:val="single"/>
        </w:rPr>
        <w:t>,D1,D2,D3</w:t>
      </w:r>
    </w:p>
    <w:p w:rsidR="00D478FC" w:rsidRPr="00D478FC" w:rsidRDefault="00D478FC" w:rsidP="00D478FC">
      <w:pPr>
        <w:jc w:val="both"/>
        <w:rPr>
          <w:rFonts w:cs="David"/>
          <w:b/>
          <w:bCs/>
          <w:sz w:val="28"/>
          <w:u w:val="single"/>
          <w:rtl/>
        </w:rPr>
      </w:pPr>
    </w:p>
    <w:p w:rsidR="00D478FC" w:rsidRPr="00D478FC" w:rsidRDefault="00D478FC" w:rsidP="00D478FC">
      <w:pPr>
        <w:jc w:val="both"/>
        <w:rPr>
          <w:rFonts w:cs="David"/>
          <w:b/>
          <w:bCs/>
          <w:sz w:val="28"/>
          <w:rtl/>
        </w:rPr>
      </w:pPr>
      <w:r w:rsidRPr="00D478FC">
        <w:rPr>
          <w:rFonts w:cs="David" w:hint="cs"/>
          <w:b/>
          <w:bCs/>
          <w:sz w:val="28"/>
          <w:rtl/>
        </w:rPr>
        <w:t xml:space="preserve">בעל רישיון נהיגה </w:t>
      </w:r>
      <w:r w:rsidRPr="00D478FC">
        <w:rPr>
          <w:rFonts w:cs="David"/>
          <w:b/>
          <w:bCs/>
          <w:sz w:val="28"/>
        </w:rPr>
        <w:t>C1</w:t>
      </w:r>
      <w:r w:rsidRPr="00D478FC">
        <w:rPr>
          <w:rFonts w:cs="David" w:hint="cs"/>
          <w:b/>
          <w:bCs/>
          <w:sz w:val="28"/>
          <w:rtl/>
        </w:rPr>
        <w:t xml:space="preserve">  המחזיק גם רישיון מסוג 1</w:t>
      </w:r>
      <w:r w:rsidRPr="00D478FC">
        <w:rPr>
          <w:rFonts w:cs="David" w:hint="cs"/>
          <w:b/>
          <w:bCs/>
          <w:sz w:val="28"/>
        </w:rPr>
        <w:t>D</w:t>
      </w:r>
      <w:r w:rsidRPr="00D478FC">
        <w:rPr>
          <w:rFonts w:cs="David" w:hint="cs"/>
          <w:b/>
          <w:bCs/>
          <w:sz w:val="28"/>
          <w:rtl/>
        </w:rPr>
        <w:t>,</w:t>
      </w:r>
      <w:r w:rsidRPr="00D478FC">
        <w:rPr>
          <w:rFonts w:cs="David" w:hint="cs"/>
          <w:b/>
          <w:bCs/>
          <w:sz w:val="28"/>
        </w:rPr>
        <w:t xml:space="preserve"> </w:t>
      </w:r>
      <w:r w:rsidRPr="00D478FC">
        <w:rPr>
          <w:rFonts w:cs="David" w:hint="cs"/>
          <w:b/>
          <w:bCs/>
          <w:sz w:val="28"/>
          <w:rtl/>
        </w:rPr>
        <w:t>2</w:t>
      </w:r>
      <w:r w:rsidRPr="00D478FC">
        <w:rPr>
          <w:rFonts w:cs="David" w:hint="cs"/>
          <w:b/>
          <w:bCs/>
          <w:sz w:val="28"/>
        </w:rPr>
        <w:t>D</w:t>
      </w:r>
      <w:r w:rsidRPr="00D478FC">
        <w:rPr>
          <w:rFonts w:cs="David" w:hint="cs"/>
          <w:b/>
          <w:bCs/>
          <w:sz w:val="28"/>
          <w:rtl/>
        </w:rPr>
        <w:t xml:space="preserve"> או 3</w:t>
      </w:r>
      <w:r w:rsidRPr="00D478FC">
        <w:rPr>
          <w:rFonts w:cs="David" w:hint="cs"/>
          <w:b/>
          <w:bCs/>
          <w:sz w:val="28"/>
        </w:rPr>
        <w:t>D</w:t>
      </w:r>
      <w:r w:rsidRPr="00D478FC">
        <w:rPr>
          <w:rFonts w:cs="David" w:hint="cs"/>
          <w:b/>
          <w:bCs/>
          <w:sz w:val="28"/>
          <w:rtl/>
        </w:rPr>
        <w:t xml:space="preserve"> רשאי להסיע 19 נוסעים בנוסף ליושב במושב המדריך.</w:t>
      </w:r>
    </w:p>
    <w:p w:rsidR="00D478FC" w:rsidRPr="00D478FC" w:rsidRDefault="00D478FC" w:rsidP="00D478FC">
      <w:pPr>
        <w:jc w:val="both"/>
        <w:rPr>
          <w:rFonts w:cs="David"/>
          <w:b/>
          <w:bCs/>
          <w:sz w:val="28"/>
          <w:rtl/>
        </w:rPr>
      </w:pPr>
    </w:p>
    <w:p w:rsidR="00D478FC" w:rsidRPr="00D478FC" w:rsidRDefault="00D478FC" w:rsidP="00D478FC">
      <w:pPr>
        <w:jc w:val="both"/>
        <w:rPr>
          <w:rFonts w:cs="David"/>
          <w:b/>
          <w:bCs/>
          <w:sz w:val="28"/>
          <w:rtl/>
        </w:rPr>
      </w:pPr>
      <w:r w:rsidRPr="00D478FC">
        <w:rPr>
          <w:rFonts w:cs="David" w:hint="cs"/>
          <w:b/>
          <w:bCs/>
          <w:sz w:val="28"/>
          <w:rtl/>
        </w:rPr>
        <w:t xml:space="preserve">בעל רישיון נהיגה </w:t>
      </w:r>
      <w:r w:rsidRPr="00D478FC">
        <w:rPr>
          <w:rFonts w:cs="David"/>
          <w:b/>
          <w:bCs/>
          <w:sz w:val="28"/>
        </w:rPr>
        <w:t>D</w:t>
      </w:r>
      <w:r w:rsidRPr="00D478FC">
        <w:rPr>
          <w:rFonts w:cs="David" w:hint="cs"/>
          <w:b/>
          <w:bCs/>
          <w:sz w:val="28"/>
          <w:rtl/>
        </w:rPr>
        <w:t xml:space="preserve"> אינו חייב ברישיון נהיגה 1</w:t>
      </w:r>
      <w:r w:rsidRPr="00D478FC">
        <w:rPr>
          <w:rFonts w:cs="David" w:hint="cs"/>
          <w:b/>
          <w:bCs/>
          <w:sz w:val="28"/>
        </w:rPr>
        <w:t>C</w:t>
      </w:r>
      <w:r w:rsidRPr="00D478FC">
        <w:rPr>
          <w:rFonts w:cs="David" w:hint="cs"/>
          <w:b/>
          <w:bCs/>
          <w:sz w:val="28"/>
          <w:rtl/>
        </w:rPr>
        <w:t xml:space="preserve"> כדי להסיע 19 נוסעים.</w:t>
      </w:r>
    </w:p>
    <w:p w:rsidR="00D478FC" w:rsidRPr="00D478FC" w:rsidRDefault="00D478FC" w:rsidP="00D478FC">
      <w:pPr>
        <w:jc w:val="both"/>
        <w:rPr>
          <w:rFonts w:cs="David"/>
          <w:b/>
          <w:bCs/>
          <w:sz w:val="28"/>
          <w:rtl/>
        </w:rPr>
      </w:pPr>
    </w:p>
    <w:p w:rsidR="00D478FC" w:rsidRPr="00D478FC" w:rsidRDefault="00D478FC" w:rsidP="00D478FC">
      <w:pPr>
        <w:jc w:val="both"/>
        <w:rPr>
          <w:rFonts w:cs="David"/>
          <w:b/>
          <w:bCs/>
          <w:sz w:val="28"/>
          <w:rtl/>
        </w:rPr>
      </w:pPr>
      <w:r w:rsidRPr="00D478FC">
        <w:rPr>
          <w:rFonts w:cs="David" w:hint="cs"/>
          <w:b/>
          <w:bCs/>
          <w:sz w:val="28"/>
          <w:rtl/>
        </w:rPr>
        <w:t>בעל רישיון נהיגה 3</w:t>
      </w:r>
      <w:r w:rsidRPr="00D478FC">
        <w:rPr>
          <w:rFonts w:cs="David" w:hint="cs"/>
          <w:b/>
          <w:bCs/>
          <w:sz w:val="28"/>
        </w:rPr>
        <w:t>D</w:t>
      </w:r>
      <w:r w:rsidRPr="00D478FC">
        <w:rPr>
          <w:rFonts w:cs="David" w:hint="cs"/>
          <w:b/>
          <w:bCs/>
          <w:sz w:val="28"/>
          <w:rtl/>
        </w:rPr>
        <w:t>,2</w:t>
      </w:r>
      <w:r w:rsidRPr="00D478FC">
        <w:rPr>
          <w:rFonts w:cs="David" w:hint="cs"/>
          <w:b/>
          <w:bCs/>
          <w:sz w:val="28"/>
        </w:rPr>
        <w:t>D</w:t>
      </w:r>
      <w:r w:rsidRPr="00D478FC">
        <w:rPr>
          <w:rFonts w:cs="David" w:hint="cs"/>
          <w:b/>
          <w:bCs/>
          <w:sz w:val="28"/>
          <w:rtl/>
        </w:rPr>
        <w:t>,1</w:t>
      </w:r>
      <w:r w:rsidRPr="00D478FC">
        <w:rPr>
          <w:rFonts w:cs="David" w:hint="cs"/>
          <w:b/>
          <w:bCs/>
          <w:sz w:val="28"/>
        </w:rPr>
        <w:t>D</w:t>
      </w:r>
      <w:r w:rsidRPr="00D478FC">
        <w:rPr>
          <w:rFonts w:cs="David" w:hint="cs"/>
          <w:b/>
          <w:bCs/>
          <w:sz w:val="28"/>
          <w:rtl/>
        </w:rPr>
        <w:t xml:space="preserve"> רשאי להסיע רק 16 נוסעים, אלא אם כאמור יש לו רישיון </w:t>
      </w:r>
      <w:r w:rsidRPr="00D478FC">
        <w:rPr>
          <w:rFonts w:cs="David"/>
          <w:b/>
          <w:bCs/>
          <w:sz w:val="28"/>
        </w:rPr>
        <w:t>C1</w:t>
      </w:r>
      <w:r w:rsidRPr="00D478FC">
        <w:rPr>
          <w:rFonts w:cs="David" w:hint="cs"/>
          <w:b/>
          <w:bCs/>
          <w:sz w:val="28"/>
          <w:rtl/>
        </w:rPr>
        <w:t>.</w:t>
      </w:r>
    </w:p>
    <w:p w:rsidR="00D478FC" w:rsidRPr="00D478FC" w:rsidRDefault="00D478FC" w:rsidP="00D478FC">
      <w:pPr>
        <w:jc w:val="both"/>
        <w:rPr>
          <w:rFonts w:cs="David"/>
          <w:b/>
          <w:bCs/>
          <w:sz w:val="28"/>
          <w:rtl/>
        </w:rPr>
      </w:pPr>
    </w:p>
    <w:p w:rsidR="00FA3BBC" w:rsidRDefault="00FA3BBC" w:rsidP="00FA3BBC">
      <w:pPr>
        <w:jc w:val="both"/>
        <w:rPr>
          <w:rFonts w:cs="David"/>
          <w:sz w:val="28"/>
          <w:rtl/>
        </w:rPr>
      </w:pPr>
    </w:p>
    <w:p w:rsidR="0017184E" w:rsidRDefault="00527DFF" w:rsidP="0017184E">
      <w:pPr>
        <w:jc w:val="both"/>
        <w:rPr>
          <w:rFonts w:cs="David"/>
          <w:sz w:val="28"/>
          <w:rtl/>
        </w:rPr>
      </w:pPr>
      <w:r>
        <w:rPr>
          <w:rFonts w:cs="David"/>
          <w:sz w:val="28"/>
          <w:rtl/>
        </w:rPr>
        <w:tab/>
      </w:r>
      <w:r w:rsidR="0017184E">
        <w:rPr>
          <w:rFonts w:cs="David"/>
          <w:sz w:val="28"/>
          <w:rtl/>
        </w:rPr>
        <w:tab/>
      </w:r>
      <w:r w:rsidR="0017184E">
        <w:rPr>
          <w:rFonts w:cs="David"/>
          <w:sz w:val="28"/>
          <w:rtl/>
        </w:rPr>
        <w:tab/>
      </w:r>
      <w:r w:rsidR="0017184E">
        <w:rPr>
          <w:rFonts w:cs="David"/>
          <w:sz w:val="28"/>
          <w:rtl/>
        </w:rPr>
        <w:tab/>
      </w:r>
      <w:r w:rsidR="0017184E">
        <w:rPr>
          <w:rFonts w:cs="David"/>
          <w:sz w:val="28"/>
          <w:rtl/>
        </w:rPr>
        <w:tab/>
      </w:r>
      <w:r w:rsidR="0017184E">
        <w:rPr>
          <w:rFonts w:cs="David"/>
          <w:sz w:val="28"/>
          <w:rtl/>
        </w:rPr>
        <w:tab/>
      </w:r>
      <w:r w:rsidR="0017184E">
        <w:rPr>
          <w:rFonts w:cs="David"/>
          <w:sz w:val="28"/>
          <w:rtl/>
        </w:rPr>
        <w:tab/>
      </w:r>
      <w:r w:rsidR="0017184E">
        <w:rPr>
          <w:rFonts w:cs="David"/>
          <w:sz w:val="28"/>
          <w:rtl/>
        </w:rPr>
        <w:tab/>
        <w:t xml:space="preserve">       ב  ב  ר  כ  ה  ,</w:t>
      </w:r>
    </w:p>
    <w:p w:rsidR="00527DFF" w:rsidRDefault="0017184E" w:rsidP="0017184E">
      <w:pPr>
        <w:jc w:val="both"/>
        <w:rPr>
          <w:rFonts w:cs="David"/>
          <w:sz w:val="28"/>
          <w:rtl/>
        </w:rPr>
      </w:pPr>
      <w:r>
        <w:rPr>
          <w:rFonts w:cs="David"/>
          <w:sz w:val="28"/>
          <w:rtl/>
        </w:rPr>
        <w:tab/>
      </w:r>
    </w:p>
    <w:p w:rsidR="0017184E" w:rsidRDefault="0017184E" w:rsidP="0017184E">
      <w:pPr>
        <w:jc w:val="both"/>
        <w:rPr>
          <w:rFonts w:cs="David"/>
          <w:sz w:val="28"/>
          <w:rtl/>
        </w:rPr>
      </w:pPr>
      <w:r>
        <w:rPr>
          <w:rFonts w:cs="David"/>
          <w:sz w:val="28"/>
          <w:rtl/>
        </w:rPr>
        <w:tab/>
      </w:r>
      <w:r>
        <w:rPr>
          <w:rFonts w:cs="David"/>
          <w:sz w:val="28"/>
          <w:rtl/>
        </w:rPr>
        <w:tab/>
      </w:r>
      <w:r>
        <w:rPr>
          <w:rFonts w:cs="David"/>
          <w:sz w:val="28"/>
          <w:rtl/>
        </w:rPr>
        <w:tab/>
      </w:r>
      <w:r>
        <w:rPr>
          <w:rFonts w:cs="David"/>
          <w:sz w:val="28"/>
          <w:rtl/>
        </w:rPr>
        <w:tab/>
      </w:r>
      <w:r>
        <w:rPr>
          <w:rFonts w:cs="David"/>
          <w:sz w:val="28"/>
          <w:rtl/>
        </w:rPr>
        <w:tab/>
      </w:r>
      <w:r>
        <w:rPr>
          <w:rFonts w:cs="David"/>
          <w:sz w:val="28"/>
          <w:rtl/>
        </w:rPr>
        <w:tab/>
      </w:r>
      <w:r>
        <w:rPr>
          <w:rFonts w:cs="David"/>
          <w:sz w:val="28"/>
          <w:rtl/>
        </w:rPr>
        <w:tab/>
      </w:r>
      <w:r>
        <w:rPr>
          <w:lang w:eastAsia="en-US"/>
        </w:rPr>
        <w:drawing>
          <wp:inline distT="0" distB="0" distL="0" distR="0">
            <wp:extent cx="1247775" cy="638175"/>
            <wp:effectExtent l="0" t="0" r="9525" b="9525"/>
            <wp:docPr id="1" name="תמונה 1" descr="cid:image001.png@01D15E8C.84827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id:image001.png@01D15E8C.848276B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638175"/>
                    </a:xfrm>
                    <a:prstGeom prst="rect">
                      <a:avLst/>
                    </a:prstGeom>
                    <a:noFill/>
                    <a:ln>
                      <a:noFill/>
                    </a:ln>
                  </pic:spPr>
                </pic:pic>
              </a:graphicData>
            </a:graphic>
          </wp:inline>
        </w:drawing>
      </w:r>
    </w:p>
    <w:p w:rsidR="0017184E" w:rsidRDefault="0017184E" w:rsidP="0017184E">
      <w:pPr>
        <w:jc w:val="both"/>
        <w:rPr>
          <w:rFonts w:cs="David"/>
          <w:sz w:val="28"/>
          <w:rtl/>
        </w:rPr>
      </w:pPr>
      <w:r>
        <w:rPr>
          <w:rFonts w:cs="David"/>
          <w:sz w:val="28"/>
          <w:rtl/>
        </w:rPr>
        <w:tab/>
      </w:r>
      <w:r>
        <w:rPr>
          <w:rFonts w:cs="David"/>
          <w:sz w:val="28"/>
          <w:rtl/>
        </w:rPr>
        <w:tab/>
      </w:r>
      <w:r>
        <w:rPr>
          <w:rFonts w:cs="David"/>
          <w:sz w:val="28"/>
          <w:rtl/>
        </w:rPr>
        <w:tab/>
      </w:r>
      <w:r>
        <w:rPr>
          <w:rFonts w:cs="David"/>
          <w:sz w:val="28"/>
          <w:rtl/>
        </w:rPr>
        <w:tab/>
      </w:r>
      <w:r>
        <w:rPr>
          <w:rFonts w:cs="David"/>
          <w:sz w:val="28"/>
          <w:rtl/>
        </w:rPr>
        <w:tab/>
      </w:r>
      <w:r>
        <w:rPr>
          <w:rFonts w:cs="David"/>
          <w:sz w:val="28"/>
          <w:rtl/>
        </w:rPr>
        <w:tab/>
      </w:r>
      <w:r>
        <w:rPr>
          <w:rFonts w:cs="David"/>
          <w:sz w:val="28"/>
          <w:rtl/>
        </w:rPr>
        <w:tab/>
      </w:r>
      <w:r>
        <w:rPr>
          <w:rFonts w:cs="David"/>
          <w:sz w:val="28"/>
          <w:rtl/>
        </w:rPr>
        <w:tab/>
        <w:t xml:space="preserve">           אפי רוזן</w:t>
      </w:r>
    </w:p>
    <w:p w:rsidR="0017184E" w:rsidRDefault="0017184E" w:rsidP="0017184E">
      <w:pPr>
        <w:jc w:val="both"/>
        <w:rPr>
          <w:rFonts w:cs="David"/>
          <w:sz w:val="28"/>
          <w:rtl/>
        </w:rPr>
      </w:pPr>
      <w:r>
        <w:rPr>
          <w:rFonts w:cs="David"/>
          <w:sz w:val="28"/>
          <w:rtl/>
        </w:rPr>
        <w:tab/>
      </w:r>
      <w:r>
        <w:rPr>
          <w:rFonts w:cs="David"/>
          <w:sz w:val="28"/>
          <w:rtl/>
        </w:rPr>
        <w:tab/>
      </w:r>
      <w:r>
        <w:rPr>
          <w:rFonts w:cs="David"/>
          <w:sz w:val="28"/>
          <w:rtl/>
        </w:rPr>
        <w:tab/>
      </w:r>
      <w:r>
        <w:rPr>
          <w:rFonts w:cs="David"/>
          <w:sz w:val="28"/>
          <w:rtl/>
        </w:rPr>
        <w:tab/>
      </w:r>
      <w:r>
        <w:rPr>
          <w:rFonts w:cs="David"/>
          <w:sz w:val="28"/>
          <w:rtl/>
        </w:rPr>
        <w:tab/>
      </w:r>
      <w:r>
        <w:rPr>
          <w:rFonts w:cs="David"/>
          <w:sz w:val="28"/>
          <w:rtl/>
        </w:rPr>
        <w:tab/>
      </w:r>
      <w:r>
        <w:rPr>
          <w:rFonts w:cs="David"/>
          <w:sz w:val="28"/>
          <w:rtl/>
        </w:rPr>
        <w:tab/>
      </w:r>
      <w:r>
        <w:rPr>
          <w:rFonts w:cs="David"/>
          <w:sz w:val="28"/>
          <w:rtl/>
        </w:rPr>
        <w:tab/>
        <w:t>מנהל אגף בכיר רישוי</w:t>
      </w:r>
    </w:p>
    <w:p w:rsidR="001F4763" w:rsidRDefault="001F4763" w:rsidP="0017184E">
      <w:pPr>
        <w:jc w:val="both"/>
        <w:rPr>
          <w:rFonts w:cs="David"/>
          <w:sz w:val="28"/>
          <w:rtl/>
        </w:rPr>
      </w:pPr>
    </w:p>
    <w:p w:rsidR="001F4763" w:rsidRDefault="001F4763" w:rsidP="00EF51F8">
      <w:pPr>
        <w:jc w:val="both"/>
        <w:rPr>
          <w:rFonts w:cs="David"/>
          <w:sz w:val="28"/>
          <w:rtl/>
        </w:rPr>
      </w:pPr>
      <w:r>
        <w:rPr>
          <w:rFonts w:cs="David" w:hint="cs"/>
          <w:sz w:val="28"/>
          <w:rtl/>
        </w:rPr>
        <w:t>העתק: הגב' קטי מורלי, מנהלת תחום, תאום נהלים ורישוי</w:t>
      </w:r>
    </w:p>
    <w:sectPr w:rsidR="001F4763" w:rsidSect="003F22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84E" w:rsidRDefault="0017184E" w:rsidP="0017184E">
      <w:r>
        <w:separator/>
      </w:r>
    </w:p>
  </w:endnote>
  <w:endnote w:type="continuationSeparator" w:id="0">
    <w:p w:rsidR="0017184E" w:rsidRDefault="0017184E" w:rsidP="0017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84E" w:rsidRDefault="0017184E" w:rsidP="0017184E">
      <w:r>
        <w:separator/>
      </w:r>
    </w:p>
  </w:footnote>
  <w:footnote w:type="continuationSeparator" w:id="0">
    <w:p w:rsidR="0017184E" w:rsidRDefault="0017184E" w:rsidP="00171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4658"/>
    <w:multiLevelType w:val="hybridMultilevel"/>
    <w:tmpl w:val="7A36ED3C"/>
    <w:lvl w:ilvl="0" w:tplc="9D94B22A">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D7AB8"/>
    <w:multiLevelType w:val="hybridMultilevel"/>
    <w:tmpl w:val="C7ACCE70"/>
    <w:lvl w:ilvl="0" w:tplc="E9B0C2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E30DD"/>
    <w:multiLevelType w:val="hybridMultilevel"/>
    <w:tmpl w:val="7A36ED3C"/>
    <w:lvl w:ilvl="0" w:tplc="9D94B22A">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51C10"/>
    <w:multiLevelType w:val="hybridMultilevel"/>
    <w:tmpl w:val="33746098"/>
    <w:lvl w:ilvl="0" w:tplc="265C1BB2">
      <w:start w:val="1"/>
      <w:numFmt w:val="decimal"/>
      <w:lvlText w:val="%1."/>
      <w:lvlJc w:val="left"/>
      <w:pPr>
        <w:ind w:left="785"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43BBA"/>
    <w:multiLevelType w:val="hybridMultilevel"/>
    <w:tmpl w:val="200A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77E33"/>
    <w:multiLevelType w:val="hybridMultilevel"/>
    <w:tmpl w:val="12FE1C78"/>
    <w:lvl w:ilvl="0" w:tplc="8A9A9D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FF66DC"/>
    <w:multiLevelType w:val="hybridMultilevel"/>
    <w:tmpl w:val="20B4F274"/>
    <w:lvl w:ilvl="0" w:tplc="0409000F">
      <w:start w:val="1"/>
      <w:numFmt w:val="decimal"/>
      <w:lvlText w:val="%1."/>
      <w:lvlJc w:val="left"/>
      <w:pPr>
        <w:ind w:left="360" w:hanging="360"/>
      </w:pPr>
      <w:rPr>
        <w:rFonts w:hint="default"/>
      </w:rPr>
    </w:lvl>
    <w:lvl w:ilvl="1" w:tplc="04090019">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7" w15:restartNumberingAfterBreak="0">
    <w:nsid w:val="145246FC"/>
    <w:multiLevelType w:val="hybridMultilevel"/>
    <w:tmpl w:val="B72CA0B8"/>
    <w:lvl w:ilvl="0" w:tplc="5F8AAB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3541F"/>
    <w:multiLevelType w:val="hybridMultilevel"/>
    <w:tmpl w:val="6BC4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578EC"/>
    <w:multiLevelType w:val="hybridMultilevel"/>
    <w:tmpl w:val="FF980B7C"/>
    <w:lvl w:ilvl="0" w:tplc="E82684E6">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0" w15:restartNumberingAfterBreak="0">
    <w:nsid w:val="194E771D"/>
    <w:multiLevelType w:val="hybridMultilevel"/>
    <w:tmpl w:val="94A86E98"/>
    <w:lvl w:ilvl="0" w:tplc="3110A5A0">
      <w:start w:val="1"/>
      <w:numFmt w:val="bullet"/>
      <w:lvlText w:val="-"/>
      <w:lvlJc w:val="left"/>
      <w:pPr>
        <w:ind w:left="1080" w:hanging="360"/>
      </w:pPr>
      <w:rPr>
        <w:rFonts w:ascii="David" w:eastAsia="Times New Roman" w:hAnsi="David"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43C52A3"/>
    <w:multiLevelType w:val="hybridMultilevel"/>
    <w:tmpl w:val="2B18AFA4"/>
    <w:lvl w:ilvl="0" w:tplc="C0BC6D4E">
      <w:start w:val="1"/>
      <w:numFmt w:val="hebrew1"/>
      <w:lvlText w:val="%1."/>
      <w:lvlJc w:val="left"/>
      <w:pPr>
        <w:ind w:left="360" w:hanging="360"/>
      </w:pPr>
      <w:rPr>
        <w:b/>
        <w:bCs/>
        <w:strike w:val="0"/>
        <w:dstrike w:val="0"/>
        <w:color w:val="auto"/>
        <w:sz w:val="28"/>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72332D0"/>
    <w:multiLevelType w:val="hybridMultilevel"/>
    <w:tmpl w:val="3C224D84"/>
    <w:lvl w:ilvl="0" w:tplc="3710D2C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8B740E8"/>
    <w:multiLevelType w:val="hybridMultilevel"/>
    <w:tmpl w:val="D220B648"/>
    <w:lvl w:ilvl="0" w:tplc="3F841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1652CC"/>
    <w:multiLevelType w:val="hybridMultilevel"/>
    <w:tmpl w:val="9F04D532"/>
    <w:lvl w:ilvl="0" w:tplc="8F30CC06">
      <w:start w:val="3"/>
      <w:numFmt w:val="bullet"/>
      <w:lvlText w:val="-"/>
      <w:lvlJc w:val="left"/>
      <w:pPr>
        <w:ind w:left="502" w:hanging="360"/>
      </w:pPr>
      <w:rPr>
        <w:rFonts w:ascii="David" w:eastAsia="Times New Roman"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45EB8"/>
    <w:multiLevelType w:val="hybridMultilevel"/>
    <w:tmpl w:val="7A36ED3C"/>
    <w:lvl w:ilvl="0" w:tplc="9D94B22A">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9325EF"/>
    <w:multiLevelType w:val="hybridMultilevel"/>
    <w:tmpl w:val="2A903714"/>
    <w:lvl w:ilvl="0" w:tplc="1A3E3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63D71"/>
    <w:multiLevelType w:val="hybridMultilevel"/>
    <w:tmpl w:val="74AECC1A"/>
    <w:lvl w:ilvl="0" w:tplc="38209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F332DE"/>
    <w:multiLevelType w:val="hybridMultilevel"/>
    <w:tmpl w:val="278800C4"/>
    <w:lvl w:ilvl="0" w:tplc="1DA0EA1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7A33CB"/>
    <w:multiLevelType w:val="hybridMultilevel"/>
    <w:tmpl w:val="C5FE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77581"/>
    <w:multiLevelType w:val="multilevel"/>
    <w:tmpl w:val="02F610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6AC73A9"/>
    <w:multiLevelType w:val="hybridMultilevel"/>
    <w:tmpl w:val="284C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6160A"/>
    <w:multiLevelType w:val="hybridMultilevel"/>
    <w:tmpl w:val="EAE02458"/>
    <w:lvl w:ilvl="0" w:tplc="7AF819A4">
      <w:start w:val="1"/>
      <w:numFmt w:val="hebrew1"/>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E5D1A58"/>
    <w:multiLevelType w:val="hybridMultilevel"/>
    <w:tmpl w:val="CB8AE93A"/>
    <w:lvl w:ilvl="0" w:tplc="D0223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210D8"/>
    <w:multiLevelType w:val="hybridMultilevel"/>
    <w:tmpl w:val="994807B2"/>
    <w:lvl w:ilvl="0" w:tplc="7BEC9C34">
      <w:start w:val="1"/>
      <w:numFmt w:val="hebrew1"/>
      <w:lvlText w:val="%1."/>
      <w:lvlJc w:val="left"/>
      <w:pPr>
        <w:ind w:left="360" w:hanging="360"/>
      </w:pPr>
      <w:rPr>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5CB2654"/>
    <w:multiLevelType w:val="hybridMultilevel"/>
    <w:tmpl w:val="51C69382"/>
    <w:lvl w:ilvl="0" w:tplc="0AFA70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7087F"/>
    <w:multiLevelType w:val="hybridMultilevel"/>
    <w:tmpl w:val="1AB04274"/>
    <w:lvl w:ilvl="0" w:tplc="E4261716">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A946A7"/>
    <w:multiLevelType w:val="hybridMultilevel"/>
    <w:tmpl w:val="27601590"/>
    <w:lvl w:ilvl="0" w:tplc="B6B4896A">
      <w:start w:val="1"/>
      <w:numFmt w:val="hebrew1"/>
      <w:lvlText w:val="%1."/>
      <w:lvlJc w:val="left"/>
      <w:pPr>
        <w:tabs>
          <w:tab w:val="num" w:pos="1429"/>
        </w:tabs>
        <w:ind w:left="1429" w:hanging="720"/>
      </w:pPr>
    </w:lvl>
    <w:lvl w:ilvl="1" w:tplc="AF18B81C">
      <w:start w:val="1"/>
      <w:numFmt w:val="hebrew1"/>
      <w:lvlText w:val="%2."/>
      <w:lvlJc w:val="left"/>
      <w:pPr>
        <w:tabs>
          <w:tab w:val="num" w:pos="1789"/>
        </w:tabs>
        <w:ind w:left="1789" w:hanging="360"/>
      </w:pPr>
    </w:lvl>
    <w:lvl w:ilvl="2" w:tplc="E126F892">
      <w:start w:val="1"/>
      <w:numFmt w:val="decimal"/>
      <w:lvlText w:val="%3."/>
      <w:lvlJc w:val="left"/>
      <w:pPr>
        <w:ind w:left="2689" w:hanging="360"/>
      </w:pPr>
    </w:lvl>
    <w:lvl w:ilvl="3" w:tplc="949833CE">
      <w:start w:val="10"/>
      <w:numFmt w:val="decimal"/>
      <w:lvlText w:val="%4"/>
      <w:lvlJc w:val="left"/>
      <w:pPr>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28" w15:restartNumberingAfterBreak="0">
    <w:nsid w:val="6E923179"/>
    <w:multiLevelType w:val="hybridMultilevel"/>
    <w:tmpl w:val="FAC631E2"/>
    <w:lvl w:ilvl="0" w:tplc="A3A21788">
      <w:start w:val="1"/>
      <w:numFmt w:val="hebrew1"/>
      <w:lvlText w:val="(%1)"/>
      <w:lvlJc w:val="left"/>
      <w:pPr>
        <w:ind w:left="420" w:hanging="4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0746D01"/>
    <w:multiLevelType w:val="hybridMultilevel"/>
    <w:tmpl w:val="1E82A212"/>
    <w:lvl w:ilvl="0" w:tplc="855C8F8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54D0E"/>
    <w:multiLevelType w:val="hybridMultilevel"/>
    <w:tmpl w:val="78CEF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D7D2B"/>
    <w:multiLevelType w:val="hybridMultilevel"/>
    <w:tmpl w:val="D84EA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820283"/>
    <w:multiLevelType w:val="hybridMultilevel"/>
    <w:tmpl w:val="30905CEA"/>
    <w:lvl w:ilvl="0" w:tplc="58B2FC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B7485"/>
    <w:multiLevelType w:val="hybridMultilevel"/>
    <w:tmpl w:val="C5C243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F0A6E75"/>
    <w:multiLevelType w:val="hybridMultilevel"/>
    <w:tmpl w:val="5126A926"/>
    <w:lvl w:ilvl="0" w:tplc="7B76DD8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20"/>
  </w:num>
  <w:num w:numId="14">
    <w:abstractNumId w:val="22"/>
  </w:num>
  <w:num w:numId="15">
    <w:abstractNumId w:val="25"/>
  </w:num>
  <w:num w:numId="16">
    <w:abstractNumId w:val="32"/>
  </w:num>
  <w:num w:numId="17">
    <w:abstractNumId w:val="13"/>
  </w:num>
  <w:num w:numId="18">
    <w:abstractNumId w:val="16"/>
  </w:num>
  <w:num w:numId="19">
    <w:abstractNumId w:val="14"/>
  </w:num>
  <w:num w:numId="20">
    <w:abstractNumId w:val="23"/>
  </w:num>
  <w:num w:numId="21">
    <w:abstractNumId w:val="4"/>
  </w:num>
  <w:num w:numId="22">
    <w:abstractNumId w:val="19"/>
  </w:num>
  <w:num w:numId="23">
    <w:abstractNumId w:val="5"/>
  </w:num>
  <w:num w:numId="24">
    <w:abstractNumId w:val="3"/>
  </w:num>
  <w:num w:numId="25">
    <w:abstractNumId w:val="26"/>
  </w:num>
  <w:num w:numId="26">
    <w:abstractNumId w:val="8"/>
  </w:num>
  <w:num w:numId="27">
    <w:abstractNumId w:val="30"/>
  </w:num>
  <w:num w:numId="28">
    <w:abstractNumId w:val="1"/>
  </w:num>
  <w:num w:numId="29">
    <w:abstractNumId w:val="6"/>
  </w:num>
  <w:num w:numId="30">
    <w:abstractNumId w:val="2"/>
  </w:num>
  <w:num w:numId="31">
    <w:abstractNumId w:val="18"/>
  </w:num>
  <w:num w:numId="32">
    <w:abstractNumId w:val="21"/>
  </w:num>
  <w:num w:numId="33">
    <w:abstractNumId w:val="29"/>
  </w:num>
  <w:num w:numId="34">
    <w:abstractNumId w:val="1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4E"/>
    <w:rsid w:val="00013207"/>
    <w:rsid w:val="00057071"/>
    <w:rsid w:val="000C5F64"/>
    <w:rsid w:val="001275B4"/>
    <w:rsid w:val="0013351C"/>
    <w:rsid w:val="00140845"/>
    <w:rsid w:val="0017184E"/>
    <w:rsid w:val="001C1C80"/>
    <w:rsid w:val="001F4763"/>
    <w:rsid w:val="00211549"/>
    <w:rsid w:val="002408FE"/>
    <w:rsid w:val="00286D5F"/>
    <w:rsid w:val="00307B35"/>
    <w:rsid w:val="003A6BC8"/>
    <w:rsid w:val="003F2219"/>
    <w:rsid w:val="00427821"/>
    <w:rsid w:val="00445200"/>
    <w:rsid w:val="004579C3"/>
    <w:rsid w:val="00485086"/>
    <w:rsid w:val="004A37AD"/>
    <w:rsid w:val="004D2DFC"/>
    <w:rsid w:val="00527DFF"/>
    <w:rsid w:val="00584534"/>
    <w:rsid w:val="00595F49"/>
    <w:rsid w:val="005C2F7A"/>
    <w:rsid w:val="006B54D0"/>
    <w:rsid w:val="006B62F7"/>
    <w:rsid w:val="006D3A3E"/>
    <w:rsid w:val="00702B45"/>
    <w:rsid w:val="007107A0"/>
    <w:rsid w:val="00732B29"/>
    <w:rsid w:val="007F5E8F"/>
    <w:rsid w:val="00857826"/>
    <w:rsid w:val="0093170D"/>
    <w:rsid w:val="00952645"/>
    <w:rsid w:val="009B751B"/>
    <w:rsid w:val="009C0141"/>
    <w:rsid w:val="009D73EE"/>
    <w:rsid w:val="00A11AE0"/>
    <w:rsid w:val="00A62E06"/>
    <w:rsid w:val="00A825DB"/>
    <w:rsid w:val="00B10AAD"/>
    <w:rsid w:val="00BA31C1"/>
    <w:rsid w:val="00BF4A64"/>
    <w:rsid w:val="00C32672"/>
    <w:rsid w:val="00C7059D"/>
    <w:rsid w:val="00CC0FC8"/>
    <w:rsid w:val="00CD5DFC"/>
    <w:rsid w:val="00D478FC"/>
    <w:rsid w:val="00EB662B"/>
    <w:rsid w:val="00ED5A50"/>
    <w:rsid w:val="00EE7451"/>
    <w:rsid w:val="00EF4A42"/>
    <w:rsid w:val="00EF51F8"/>
    <w:rsid w:val="00F05497"/>
    <w:rsid w:val="00F21D47"/>
    <w:rsid w:val="00F33AE7"/>
    <w:rsid w:val="00F3666A"/>
    <w:rsid w:val="00F42688"/>
    <w:rsid w:val="00F53D61"/>
    <w:rsid w:val="00F5434E"/>
    <w:rsid w:val="00F60C41"/>
    <w:rsid w:val="00FA3B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EE1D"/>
  <w15:chartTrackingRefBased/>
  <w15:docId w15:val="{EB567F28-64EF-401F-BD33-FD36F7FB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84E"/>
    <w:pPr>
      <w:bidi/>
      <w:spacing w:after="0" w:line="240" w:lineRule="auto"/>
    </w:pPr>
    <w:rPr>
      <w:rFonts w:ascii="Times New Roman" w:eastAsia="Times New Roman" w:hAnsi="Times New Roman" w:cs="Narkisim"/>
      <w:noProof/>
      <w:sz w:val="20"/>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semiHidden/>
    <w:unhideWhenUsed/>
    <w:rsid w:val="0017184E"/>
    <w:rPr>
      <w:color w:val="0563C1"/>
      <w:u w:val="single"/>
    </w:rPr>
  </w:style>
  <w:style w:type="paragraph" w:styleId="a3">
    <w:name w:val="header"/>
    <w:basedOn w:val="a"/>
    <w:link w:val="a4"/>
    <w:unhideWhenUsed/>
    <w:rsid w:val="0017184E"/>
    <w:pPr>
      <w:tabs>
        <w:tab w:val="center" w:pos="4153"/>
        <w:tab w:val="right" w:pos="8306"/>
      </w:tabs>
    </w:pPr>
  </w:style>
  <w:style w:type="character" w:customStyle="1" w:styleId="a4">
    <w:name w:val="כותרת עליונה תו"/>
    <w:basedOn w:val="a0"/>
    <w:link w:val="a3"/>
    <w:rsid w:val="0017184E"/>
    <w:rPr>
      <w:rFonts w:ascii="Times New Roman" w:eastAsia="Times New Roman" w:hAnsi="Times New Roman" w:cs="Narkisim"/>
      <w:noProof/>
      <w:sz w:val="20"/>
      <w:szCs w:val="28"/>
      <w:lang w:eastAsia="he-IL"/>
    </w:rPr>
  </w:style>
  <w:style w:type="paragraph" w:styleId="a5">
    <w:name w:val="List Paragraph"/>
    <w:basedOn w:val="a"/>
    <w:uiPriority w:val="34"/>
    <w:qFormat/>
    <w:rsid w:val="0017184E"/>
    <w:pPr>
      <w:ind w:left="720"/>
    </w:pPr>
  </w:style>
  <w:style w:type="paragraph" w:styleId="a6">
    <w:name w:val="footer"/>
    <w:basedOn w:val="a"/>
    <w:link w:val="a7"/>
    <w:uiPriority w:val="99"/>
    <w:unhideWhenUsed/>
    <w:rsid w:val="0017184E"/>
    <w:pPr>
      <w:tabs>
        <w:tab w:val="center" w:pos="4153"/>
        <w:tab w:val="right" w:pos="8306"/>
      </w:tabs>
    </w:pPr>
  </w:style>
  <w:style w:type="character" w:customStyle="1" w:styleId="a7">
    <w:name w:val="כותרת תחתונה תו"/>
    <w:basedOn w:val="a0"/>
    <w:link w:val="a6"/>
    <w:uiPriority w:val="99"/>
    <w:rsid w:val="0017184E"/>
    <w:rPr>
      <w:rFonts w:ascii="Times New Roman" w:eastAsia="Times New Roman" w:hAnsi="Times New Roman" w:cs="Narkisim"/>
      <w:noProof/>
      <w:sz w:val="20"/>
      <w:szCs w:val="28"/>
      <w:lang w:eastAsia="he-IL"/>
    </w:rPr>
  </w:style>
  <w:style w:type="paragraph" w:styleId="a8">
    <w:name w:val="Balloon Text"/>
    <w:basedOn w:val="a"/>
    <w:link w:val="a9"/>
    <w:uiPriority w:val="99"/>
    <w:semiHidden/>
    <w:unhideWhenUsed/>
    <w:rsid w:val="00445200"/>
    <w:rPr>
      <w:rFonts w:ascii="Tahoma" w:hAnsi="Tahoma" w:cs="Tahoma"/>
      <w:sz w:val="18"/>
      <w:szCs w:val="18"/>
    </w:rPr>
  </w:style>
  <w:style w:type="character" w:customStyle="1" w:styleId="a9">
    <w:name w:val="טקסט בלונים תו"/>
    <w:basedOn w:val="a0"/>
    <w:link w:val="a8"/>
    <w:uiPriority w:val="99"/>
    <w:semiHidden/>
    <w:rsid w:val="00445200"/>
    <w:rPr>
      <w:rFonts w:ascii="Tahoma" w:eastAsia="Times New Roman" w:hAnsi="Tahoma" w:cs="Tahoma"/>
      <w:noProof/>
      <w:sz w:val="18"/>
      <w:szCs w:val="18"/>
      <w:lang w:eastAsia="he-IL"/>
    </w:rPr>
  </w:style>
  <w:style w:type="table" w:styleId="aa">
    <w:name w:val="Table Grid"/>
    <w:basedOn w:val="a1"/>
    <w:uiPriority w:val="39"/>
    <w:rsid w:val="0073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1104C-8C43-41E7-93BE-96DBC9EA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2282</Words>
  <Characters>11411</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
    </vt:vector>
  </TitlesOfParts>
  <Company>Ministry Of Transportation</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קטי מורלי</dc:creator>
  <cp:keywords/>
  <dc:description/>
  <cp:lastModifiedBy>קטי מורלי</cp:lastModifiedBy>
  <cp:revision>9</cp:revision>
  <cp:lastPrinted>2020-04-19T14:02:00Z</cp:lastPrinted>
  <dcterms:created xsi:type="dcterms:W3CDTF">2020-04-19T13:44:00Z</dcterms:created>
  <dcterms:modified xsi:type="dcterms:W3CDTF">2020-04-22T07:47:00Z</dcterms:modified>
</cp:coreProperties>
</file>